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A9" w:rsidRDefault="001E09A9" w:rsidP="001E09A9">
      <w:pPr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5A5397" wp14:editId="4E45A6D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1E09A9" w:rsidRDefault="001E09A9" w:rsidP="001E09A9">
      <w:pPr>
        <w:ind w:right="-856"/>
        <w:jc w:val="center"/>
      </w:pPr>
      <w:r>
        <w:t>CNPJ: 54.683.818/0001-85</w:t>
      </w:r>
    </w:p>
    <w:p w:rsidR="001E09A9" w:rsidRDefault="001E09A9" w:rsidP="001E09A9">
      <w:pPr>
        <w:ind w:right="-856"/>
        <w:jc w:val="center"/>
      </w:pPr>
      <w:r>
        <w:t>Praça Washington Luís, 665 – Centro / Telefax: (0-19) 3641-1763</w:t>
      </w:r>
    </w:p>
    <w:p w:rsidR="001E09A9" w:rsidRDefault="001E09A9" w:rsidP="001E09A9">
      <w:pPr>
        <w:ind w:right="-856"/>
        <w:jc w:val="center"/>
      </w:pPr>
      <w:r>
        <w:t>CEP: 13.880-000 – Vargem Grande do Sul – SP</w:t>
      </w:r>
    </w:p>
    <w:p w:rsidR="001E09A9" w:rsidRDefault="001E09A9" w:rsidP="001E09A9">
      <w:pPr>
        <w:ind w:right="-856"/>
        <w:jc w:val="center"/>
      </w:pPr>
      <w:proofErr w:type="gramStart"/>
      <w:r>
        <w:t>www.camaravgsul.sp.gov.br  -</w:t>
      </w:r>
      <w:proofErr w:type="gramEnd"/>
      <w:r>
        <w:t xml:space="preserve">  E-mail: camaravgs@uol.com.br</w:t>
      </w: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09A9" w:rsidRPr="009C6AE8" w:rsidRDefault="001E09A9" w:rsidP="001E09A9">
      <w:pPr>
        <w:tabs>
          <w:tab w:val="left" w:pos="1080"/>
        </w:tabs>
        <w:jc w:val="center"/>
        <w:rPr>
          <w:b/>
          <w:sz w:val="44"/>
          <w:szCs w:val="44"/>
        </w:rPr>
      </w:pPr>
      <w:r w:rsidRPr="009C6AE8">
        <w:rPr>
          <w:b/>
          <w:sz w:val="44"/>
          <w:szCs w:val="44"/>
        </w:rPr>
        <w:t>COMUNICADO</w:t>
      </w: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O Presidente da Câmara Municipal de Vargem Grande do Sul, Estado de São Paulo, Sr. GUILHERME CONTINI NICOLAU, em nome do Presidente da Comissão de Finanças e Orçamento- Vereador ANTÔNIO SÉRGIO DA SILVA, </w:t>
      </w:r>
      <w:r w:rsidRPr="001E09A9">
        <w:rPr>
          <w:b/>
          <w:sz w:val="36"/>
          <w:szCs w:val="36"/>
        </w:rPr>
        <w:t>CONVIDA</w:t>
      </w:r>
      <w:r>
        <w:rPr>
          <w:sz w:val="28"/>
          <w:szCs w:val="28"/>
        </w:rPr>
        <w:t xml:space="preserve"> toda  </w:t>
      </w:r>
      <w:r w:rsidRPr="001E09A9">
        <w:rPr>
          <w:b/>
          <w:sz w:val="32"/>
          <w:szCs w:val="32"/>
        </w:rPr>
        <w:t xml:space="preserve">POPULAÇÃO </w:t>
      </w:r>
      <w:r>
        <w:rPr>
          <w:sz w:val="28"/>
          <w:szCs w:val="28"/>
        </w:rPr>
        <w:t xml:space="preserve">para participar da </w:t>
      </w:r>
      <w:r>
        <w:rPr>
          <w:b/>
          <w:sz w:val="28"/>
          <w:szCs w:val="28"/>
        </w:rPr>
        <w:t>AUDIÊNCIA PÚBLICA</w:t>
      </w:r>
      <w:r>
        <w:rPr>
          <w:sz w:val="28"/>
          <w:szCs w:val="28"/>
        </w:rPr>
        <w:t xml:space="preserve">, onde a Comissão de Finanças e Orçamento estará discutindo o </w:t>
      </w:r>
      <w:r>
        <w:rPr>
          <w:b/>
          <w:sz w:val="28"/>
          <w:szCs w:val="28"/>
        </w:rPr>
        <w:t xml:space="preserve">PROJETO DE LEI Nº 135/2023, que Estima a Receita e fixa a Despesa do Município de Vargem Grande do Sul, para o exercício de 2024 (Conforme Regimento Interno, art. 241, §§1º e 2º). </w:t>
      </w:r>
      <w:r>
        <w:rPr>
          <w:sz w:val="28"/>
          <w:szCs w:val="28"/>
        </w:rPr>
        <w:t>Vargem Grande do Sul, 1</w:t>
      </w:r>
      <w:r w:rsidR="0066480F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 de outubro de 2023.</w:t>
      </w:r>
    </w:p>
    <w:p w:rsidR="001E09A9" w:rsidRDefault="001E09A9" w:rsidP="001E09A9">
      <w:pPr>
        <w:tabs>
          <w:tab w:val="left" w:pos="1080"/>
        </w:tabs>
        <w:jc w:val="both"/>
        <w:rPr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sz w:val="28"/>
          <w:szCs w:val="28"/>
        </w:rPr>
      </w:pPr>
    </w:p>
    <w:p w:rsidR="001E09A9" w:rsidRPr="002F6955" w:rsidRDefault="001E09A9" w:rsidP="001E09A9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 xml:space="preserve"> AUDIÊNCIA PÚBLICA:</w:t>
      </w:r>
    </w:p>
    <w:p w:rsidR="001E09A9" w:rsidRPr="002F6955" w:rsidRDefault="001E09A9" w:rsidP="001E09A9">
      <w:pPr>
        <w:tabs>
          <w:tab w:val="left" w:pos="1080"/>
        </w:tabs>
        <w:jc w:val="both"/>
        <w:rPr>
          <w:b/>
          <w:sz w:val="36"/>
          <w:szCs w:val="36"/>
        </w:rPr>
      </w:pPr>
    </w:p>
    <w:p w:rsidR="001E09A9" w:rsidRPr="002F6955" w:rsidRDefault="001E09A9" w:rsidP="001E09A9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>A realizar no dia: 24/10/202</w:t>
      </w:r>
      <w:r>
        <w:rPr>
          <w:b/>
          <w:sz w:val="36"/>
          <w:szCs w:val="36"/>
        </w:rPr>
        <w:t>3</w:t>
      </w:r>
    </w:p>
    <w:p w:rsidR="001E09A9" w:rsidRPr="002F6955" w:rsidRDefault="001E09A9" w:rsidP="001E09A9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>Horário: às 19:</w:t>
      </w:r>
      <w:r>
        <w:rPr>
          <w:b/>
          <w:sz w:val="36"/>
          <w:szCs w:val="36"/>
        </w:rPr>
        <w:t>0</w:t>
      </w:r>
      <w:r w:rsidRPr="002F6955">
        <w:rPr>
          <w:b/>
          <w:sz w:val="36"/>
          <w:szCs w:val="36"/>
        </w:rPr>
        <w:t>0h</w:t>
      </w:r>
    </w:p>
    <w:p w:rsidR="001E09A9" w:rsidRPr="002F6955" w:rsidRDefault="001E09A9" w:rsidP="001E09A9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>Local: Câmara Municipal de VGSUL</w:t>
      </w:r>
    </w:p>
    <w:p w:rsidR="001E09A9" w:rsidRDefault="001E09A9" w:rsidP="001E09A9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GUILHERME CONTINI NICOLAU</w:t>
      </w: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09A9" w:rsidRDefault="001E09A9" w:rsidP="001E09A9"/>
    <w:p w:rsidR="001E09A9" w:rsidRDefault="001E09A9" w:rsidP="001E09A9">
      <w:pPr>
        <w:jc w:val="both"/>
      </w:pPr>
    </w:p>
    <w:p w:rsidR="004D2615" w:rsidRDefault="004D2615"/>
    <w:sectPr w:rsidR="004D2615" w:rsidSect="003E26F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A9"/>
    <w:rsid w:val="001E09A9"/>
    <w:rsid w:val="004D2615"/>
    <w:rsid w:val="0066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91D1"/>
  <w15:chartTrackingRefBased/>
  <w15:docId w15:val="{5C07394C-F9EE-47B2-A696-2F19637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2</cp:revision>
  <dcterms:created xsi:type="dcterms:W3CDTF">2023-10-05T13:43:00Z</dcterms:created>
  <dcterms:modified xsi:type="dcterms:W3CDTF">2023-10-09T14:12:00Z</dcterms:modified>
</cp:coreProperties>
</file>