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9A" w:rsidRPr="00E11BC1" w:rsidRDefault="00D854EB" w:rsidP="00D854EB">
      <w:pPr>
        <w:jc w:val="center"/>
        <w:rPr>
          <w:rFonts w:ascii="Times New Roman" w:hAnsi="Times New Roman" w:cs="Times New Roman"/>
          <w:b/>
        </w:rPr>
      </w:pPr>
      <w:bookmarkStart w:id="0" w:name="_GoBack"/>
      <w:bookmarkEnd w:id="0"/>
      <w:r w:rsidRPr="00E11BC1">
        <w:rPr>
          <w:rFonts w:ascii="Times New Roman" w:hAnsi="Times New Roman" w:cs="Times New Roman"/>
          <w:b/>
        </w:rPr>
        <w:t xml:space="preserve">PLANO DE CONTRATAÇÃO ANUAL </w:t>
      </w:r>
    </w:p>
    <w:p w:rsidR="00AC7AEF" w:rsidRPr="00E11BC1" w:rsidRDefault="00D854EB" w:rsidP="00D854EB">
      <w:pPr>
        <w:jc w:val="center"/>
        <w:rPr>
          <w:rFonts w:ascii="Times New Roman" w:hAnsi="Times New Roman" w:cs="Times New Roman"/>
          <w:b/>
        </w:rPr>
      </w:pPr>
      <w:r w:rsidRPr="00E11BC1">
        <w:rPr>
          <w:rFonts w:ascii="Times New Roman" w:hAnsi="Times New Roman" w:cs="Times New Roman"/>
          <w:b/>
        </w:rPr>
        <w:t>PCA 2025</w:t>
      </w:r>
    </w:p>
    <w:p w:rsidR="00D854EB" w:rsidRPr="00E11BC1" w:rsidRDefault="003E2206" w:rsidP="003E2206">
      <w:pPr>
        <w:pStyle w:val="Estilo1"/>
        <w:numPr>
          <w:ilvl w:val="0"/>
          <w:numId w:val="13"/>
        </w:numPr>
        <w:rPr>
          <w:sz w:val="22"/>
          <w:szCs w:val="22"/>
        </w:rPr>
      </w:pPr>
      <w:r w:rsidRPr="00E11BC1">
        <w:rPr>
          <w:sz w:val="22"/>
          <w:szCs w:val="22"/>
        </w:rPr>
        <w:t>INFORMAÇÕ</w:t>
      </w:r>
      <w:r w:rsidR="00D854EB" w:rsidRPr="00E11BC1">
        <w:rPr>
          <w:sz w:val="22"/>
          <w:szCs w:val="22"/>
        </w:rPr>
        <w:t>ES</w:t>
      </w:r>
    </w:p>
    <w:p w:rsidR="00EF1AFA" w:rsidRPr="00E11BC1" w:rsidRDefault="00EF1AFA" w:rsidP="00EF1AFA">
      <w:pPr>
        <w:pStyle w:val="PargrafodaLista"/>
        <w:jc w:val="both"/>
        <w:rPr>
          <w:rFonts w:ascii="Times New Roman" w:hAnsi="Times New Roman" w:cs="Times New Roman"/>
          <w:b/>
        </w:rPr>
      </w:pPr>
    </w:p>
    <w:p w:rsidR="00D854EB" w:rsidRPr="00E11BC1" w:rsidRDefault="0091579A" w:rsidP="00D854EB">
      <w:pPr>
        <w:pStyle w:val="PargrafodaLista"/>
        <w:numPr>
          <w:ilvl w:val="0"/>
          <w:numId w:val="2"/>
        </w:numPr>
        <w:jc w:val="both"/>
        <w:rPr>
          <w:rFonts w:ascii="Times New Roman" w:hAnsi="Times New Roman" w:cs="Times New Roman"/>
        </w:rPr>
      </w:pPr>
      <w:r w:rsidRPr="00E11BC1">
        <w:rPr>
          <w:rFonts w:ascii="Times New Roman" w:hAnsi="Times New Roman" w:cs="Times New Roman"/>
        </w:rPr>
        <w:t>Órgão</w:t>
      </w:r>
      <w:r w:rsidR="00D854EB" w:rsidRPr="00E11BC1">
        <w:rPr>
          <w:rFonts w:ascii="Times New Roman" w:hAnsi="Times New Roman" w:cs="Times New Roman"/>
        </w:rPr>
        <w:t xml:space="preserve">: CAMARA MUNICIPAL </w:t>
      </w:r>
      <w:r w:rsidRPr="00E11BC1">
        <w:rPr>
          <w:rFonts w:ascii="Times New Roman" w:hAnsi="Times New Roman" w:cs="Times New Roman"/>
        </w:rPr>
        <w:t>DE VARGEM GRANDE DO SUL</w:t>
      </w:r>
    </w:p>
    <w:p w:rsidR="00EF1AFA" w:rsidRPr="00E11BC1" w:rsidRDefault="00EF1AFA" w:rsidP="00EF1AFA">
      <w:pPr>
        <w:pStyle w:val="PargrafodaLista"/>
        <w:ind w:left="1080"/>
        <w:jc w:val="both"/>
        <w:rPr>
          <w:rFonts w:ascii="Times New Roman" w:hAnsi="Times New Roman" w:cs="Times New Roman"/>
        </w:rPr>
      </w:pPr>
    </w:p>
    <w:p w:rsidR="00D854EB" w:rsidRPr="003D1D88" w:rsidRDefault="00D854EB" w:rsidP="00B57001">
      <w:pPr>
        <w:pStyle w:val="PargrafodaLista"/>
        <w:numPr>
          <w:ilvl w:val="0"/>
          <w:numId w:val="2"/>
        </w:numPr>
        <w:jc w:val="both"/>
        <w:rPr>
          <w:rFonts w:ascii="Times New Roman" w:hAnsi="Times New Roman" w:cs="Times New Roman"/>
        </w:rPr>
      </w:pPr>
      <w:r w:rsidRPr="003D1D88">
        <w:rPr>
          <w:rFonts w:ascii="Times New Roman" w:hAnsi="Times New Roman" w:cs="Times New Roman"/>
        </w:rPr>
        <w:t xml:space="preserve">Data do Documento: </w:t>
      </w:r>
      <w:r w:rsidR="003D1D88">
        <w:rPr>
          <w:rFonts w:ascii="Times New Roman" w:hAnsi="Times New Roman" w:cs="Times New Roman"/>
        </w:rPr>
        <w:t>30/08/2024</w:t>
      </w:r>
    </w:p>
    <w:p w:rsidR="00D854EB" w:rsidRPr="00E11BC1" w:rsidRDefault="00D854EB" w:rsidP="00D854EB">
      <w:pPr>
        <w:pStyle w:val="PargrafodaLista"/>
        <w:ind w:left="1080"/>
        <w:jc w:val="both"/>
        <w:rPr>
          <w:rFonts w:ascii="Times New Roman" w:hAnsi="Times New Roman" w:cs="Times New Roman"/>
        </w:rPr>
      </w:pPr>
    </w:p>
    <w:p w:rsidR="00D854EB" w:rsidRPr="00E11BC1" w:rsidRDefault="00D854EB" w:rsidP="003E2206">
      <w:pPr>
        <w:pStyle w:val="Estilo1"/>
        <w:numPr>
          <w:ilvl w:val="0"/>
          <w:numId w:val="13"/>
        </w:numPr>
        <w:rPr>
          <w:sz w:val="22"/>
          <w:szCs w:val="22"/>
        </w:rPr>
      </w:pPr>
      <w:r w:rsidRPr="00E11BC1">
        <w:rPr>
          <w:sz w:val="22"/>
          <w:szCs w:val="22"/>
        </w:rPr>
        <w:t>RESUMO DO PLANO</w:t>
      </w:r>
    </w:p>
    <w:tbl>
      <w:tblPr>
        <w:tblStyle w:val="Tabelacomgrade"/>
        <w:tblW w:w="0" w:type="auto"/>
        <w:tblLook w:val="04A0" w:firstRow="1" w:lastRow="0" w:firstColumn="1" w:lastColumn="0" w:noHBand="0" w:noVBand="1"/>
      </w:tblPr>
      <w:tblGrid>
        <w:gridCol w:w="9776"/>
        <w:gridCol w:w="2693"/>
        <w:gridCol w:w="2830"/>
      </w:tblGrid>
      <w:tr w:rsidR="00D222FB" w:rsidRPr="00E11BC1" w:rsidTr="003D1D88">
        <w:trPr>
          <w:trHeight w:val="430"/>
        </w:trPr>
        <w:tc>
          <w:tcPr>
            <w:tcW w:w="9776" w:type="dxa"/>
          </w:tcPr>
          <w:p w:rsidR="00D222FB" w:rsidRDefault="00D222FB" w:rsidP="00D222FB">
            <w:pPr>
              <w:jc w:val="center"/>
              <w:rPr>
                <w:rFonts w:ascii="Times New Roman" w:hAnsi="Times New Roman" w:cs="Times New Roman"/>
                <w:b/>
              </w:rPr>
            </w:pPr>
            <w:r>
              <w:rPr>
                <w:rFonts w:ascii="Times New Roman" w:hAnsi="Times New Roman" w:cs="Times New Roman"/>
                <w:b/>
              </w:rPr>
              <w:t>TIPO DE ITEM</w:t>
            </w:r>
          </w:p>
        </w:tc>
        <w:tc>
          <w:tcPr>
            <w:tcW w:w="2693" w:type="dxa"/>
          </w:tcPr>
          <w:p w:rsidR="00D222FB" w:rsidRPr="00E11BC1" w:rsidRDefault="00D222FB" w:rsidP="00D222FB">
            <w:pPr>
              <w:jc w:val="center"/>
              <w:rPr>
                <w:rFonts w:ascii="Times New Roman" w:hAnsi="Times New Roman" w:cs="Times New Roman"/>
                <w:b/>
              </w:rPr>
            </w:pPr>
            <w:r>
              <w:rPr>
                <w:rFonts w:ascii="Times New Roman" w:hAnsi="Times New Roman" w:cs="Times New Roman"/>
                <w:b/>
              </w:rPr>
              <w:t>QUANTIDADE DE ITENS</w:t>
            </w:r>
          </w:p>
        </w:tc>
        <w:tc>
          <w:tcPr>
            <w:tcW w:w="2830" w:type="dxa"/>
          </w:tcPr>
          <w:p w:rsidR="00D222FB" w:rsidRPr="00E11BC1" w:rsidRDefault="00D222FB" w:rsidP="00D222FB">
            <w:pPr>
              <w:jc w:val="center"/>
              <w:rPr>
                <w:rFonts w:ascii="Times New Roman" w:hAnsi="Times New Roman" w:cs="Times New Roman"/>
                <w:b/>
              </w:rPr>
            </w:pPr>
            <w:r>
              <w:rPr>
                <w:rFonts w:ascii="Times New Roman" w:hAnsi="Times New Roman" w:cs="Times New Roman"/>
                <w:b/>
              </w:rPr>
              <w:t>VALOR ESTIMADO TOTAL (R$)</w:t>
            </w:r>
          </w:p>
        </w:tc>
      </w:tr>
      <w:tr w:rsidR="000E43F7" w:rsidRPr="00E11BC1" w:rsidTr="000E43F7">
        <w:trPr>
          <w:trHeight w:val="430"/>
        </w:trPr>
        <w:tc>
          <w:tcPr>
            <w:tcW w:w="9776" w:type="dxa"/>
          </w:tcPr>
          <w:p w:rsidR="000E43F7" w:rsidRPr="00E11BC1" w:rsidRDefault="000E43F7" w:rsidP="000E43F7">
            <w:pPr>
              <w:jc w:val="center"/>
              <w:rPr>
                <w:rFonts w:ascii="Times New Roman" w:hAnsi="Times New Roman" w:cs="Times New Roman"/>
                <w:b/>
              </w:rPr>
            </w:pPr>
            <w:r>
              <w:rPr>
                <w:rFonts w:ascii="Times New Roman" w:hAnsi="Times New Roman" w:cs="Times New Roman"/>
                <w:b/>
              </w:rPr>
              <w:t>I.</w:t>
            </w:r>
            <w:r w:rsidRPr="00107EB4">
              <w:rPr>
                <w:rFonts w:ascii="Times New Roman" w:hAnsi="Times New Roman" w:cs="Times New Roman"/>
                <w:b/>
              </w:rPr>
              <w:tab/>
              <w:t>MATERIAL DE CONSUMO</w:t>
            </w:r>
          </w:p>
        </w:tc>
        <w:tc>
          <w:tcPr>
            <w:tcW w:w="2693" w:type="dxa"/>
            <w:tcBorders>
              <w:top w:val="nil"/>
              <w:left w:val="nil"/>
              <w:bottom w:val="single" w:sz="8" w:space="0" w:color="auto"/>
              <w:right w:val="single" w:sz="8" w:space="0" w:color="auto"/>
            </w:tcBorders>
            <w:shd w:val="clear" w:color="auto" w:fill="auto"/>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83</w:t>
            </w:r>
          </w:p>
        </w:tc>
        <w:tc>
          <w:tcPr>
            <w:tcW w:w="2830" w:type="dxa"/>
            <w:tcBorders>
              <w:top w:val="nil"/>
              <w:left w:val="nil"/>
              <w:bottom w:val="single" w:sz="8" w:space="0" w:color="auto"/>
              <w:right w:val="single" w:sz="8" w:space="0" w:color="auto"/>
            </w:tcBorders>
            <w:shd w:val="clear" w:color="auto" w:fill="auto"/>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R$ 36.792,42</w:t>
            </w:r>
          </w:p>
        </w:tc>
      </w:tr>
      <w:tr w:rsidR="000E43F7" w:rsidRPr="00E11BC1" w:rsidTr="000E43F7">
        <w:trPr>
          <w:trHeight w:val="413"/>
        </w:trPr>
        <w:tc>
          <w:tcPr>
            <w:tcW w:w="9776" w:type="dxa"/>
          </w:tcPr>
          <w:p w:rsidR="000E43F7" w:rsidRPr="00E11BC1" w:rsidRDefault="000E43F7" w:rsidP="000E43F7">
            <w:pPr>
              <w:jc w:val="center"/>
              <w:rPr>
                <w:rFonts w:ascii="Times New Roman" w:hAnsi="Times New Roman" w:cs="Times New Roman"/>
                <w:b/>
              </w:rPr>
            </w:pPr>
            <w:r>
              <w:rPr>
                <w:rFonts w:ascii="Times New Roman" w:hAnsi="Times New Roman" w:cs="Times New Roman"/>
                <w:b/>
              </w:rPr>
              <w:t xml:space="preserve">II. </w:t>
            </w:r>
            <w:r w:rsidRPr="00E11BC1">
              <w:rPr>
                <w:rFonts w:ascii="Times New Roman" w:hAnsi="Times New Roman" w:cs="Times New Roman"/>
                <w:b/>
              </w:rPr>
              <w:t>OUTROS SERVIÇOS DE TERCEIRO PESSOA JURIDICA</w:t>
            </w:r>
          </w:p>
        </w:tc>
        <w:tc>
          <w:tcPr>
            <w:tcW w:w="2693" w:type="dxa"/>
            <w:tcBorders>
              <w:top w:val="nil"/>
              <w:left w:val="nil"/>
              <w:bottom w:val="single" w:sz="8" w:space="0" w:color="auto"/>
              <w:right w:val="single" w:sz="8" w:space="0" w:color="auto"/>
            </w:tcBorders>
            <w:shd w:val="clear" w:color="auto" w:fill="auto"/>
            <w:vAlign w:val="center"/>
          </w:tcPr>
          <w:p w:rsidR="000E43F7" w:rsidRPr="000E43F7" w:rsidRDefault="00E720B2" w:rsidP="000E43F7">
            <w:pPr>
              <w:jc w:val="center"/>
              <w:rPr>
                <w:rFonts w:ascii="Times New Roman" w:hAnsi="Times New Roman" w:cs="Times New Roman"/>
                <w:color w:val="000000"/>
              </w:rPr>
            </w:pPr>
            <w:r>
              <w:rPr>
                <w:rFonts w:ascii="Times New Roman" w:hAnsi="Times New Roman" w:cs="Times New Roman"/>
                <w:color w:val="000000"/>
              </w:rPr>
              <w:t>23</w:t>
            </w:r>
          </w:p>
        </w:tc>
        <w:tc>
          <w:tcPr>
            <w:tcW w:w="2830" w:type="dxa"/>
            <w:tcBorders>
              <w:top w:val="nil"/>
              <w:left w:val="nil"/>
              <w:bottom w:val="single" w:sz="8" w:space="0" w:color="auto"/>
              <w:right w:val="single" w:sz="8" w:space="0" w:color="auto"/>
            </w:tcBorders>
            <w:shd w:val="clear" w:color="000000" w:fill="FFFF00"/>
            <w:vAlign w:val="center"/>
          </w:tcPr>
          <w:p w:rsidR="000E43F7" w:rsidRPr="000E43F7" w:rsidRDefault="00E720B2" w:rsidP="000E43F7">
            <w:pPr>
              <w:jc w:val="center"/>
              <w:rPr>
                <w:rFonts w:ascii="Times New Roman" w:hAnsi="Times New Roman" w:cs="Times New Roman"/>
                <w:color w:val="000000"/>
              </w:rPr>
            </w:pPr>
            <w:r w:rsidRPr="00E720B2">
              <w:rPr>
                <w:rFonts w:ascii="Times New Roman" w:hAnsi="Times New Roman" w:cs="Times New Roman"/>
                <w:color w:val="000000"/>
              </w:rPr>
              <w:t>R$ 195.480,00</w:t>
            </w:r>
          </w:p>
        </w:tc>
      </w:tr>
      <w:tr w:rsidR="000E43F7" w:rsidRPr="00E11BC1" w:rsidTr="000E43F7">
        <w:trPr>
          <w:trHeight w:val="430"/>
        </w:trPr>
        <w:tc>
          <w:tcPr>
            <w:tcW w:w="9776" w:type="dxa"/>
          </w:tcPr>
          <w:p w:rsidR="000E43F7" w:rsidRPr="00E11BC1" w:rsidRDefault="000E43F7" w:rsidP="000E43F7">
            <w:pPr>
              <w:jc w:val="center"/>
              <w:rPr>
                <w:rFonts w:ascii="Times New Roman" w:hAnsi="Times New Roman" w:cs="Times New Roman"/>
                <w:b/>
              </w:rPr>
            </w:pPr>
            <w:r w:rsidRPr="00107EB4">
              <w:rPr>
                <w:rFonts w:ascii="Times New Roman" w:hAnsi="Times New Roman" w:cs="Times New Roman"/>
                <w:b/>
              </w:rPr>
              <w:t>III.</w:t>
            </w:r>
            <w:r w:rsidRPr="00107EB4">
              <w:rPr>
                <w:rFonts w:ascii="Times New Roman" w:hAnsi="Times New Roman" w:cs="Times New Roman"/>
                <w:b/>
              </w:rPr>
              <w:tab/>
              <w:t>SERVIÇOS DA TECNOLOGIA DA INFORMAÇÃO</w:t>
            </w:r>
          </w:p>
        </w:tc>
        <w:tc>
          <w:tcPr>
            <w:tcW w:w="2693" w:type="dxa"/>
            <w:tcBorders>
              <w:top w:val="nil"/>
              <w:left w:val="nil"/>
              <w:bottom w:val="single" w:sz="8" w:space="0" w:color="auto"/>
              <w:right w:val="single" w:sz="8" w:space="0" w:color="auto"/>
            </w:tcBorders>
            <w:shd w:val="clear" w:color="auto" w:fill="auto"/>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6</w:t>
            </w:r>
          </w:p>
        </w:tc>
        <w:tc>
          <w:tcPr>
            <w:tcW w:w="2830" w:type="dxa"/>
            <w:tcBorders>
              <w:top w:val="nil"/>
              <w:left w:val="nil"/>
              <w:bottom w:val="single" w:sz="8" w:space="0" w:color="auto"/>
              <w:right w:val="single" w:sz="8" w:space="0" w:color="auto"/>
            </w:tcBorders>
            <w:shd w:val="clear" w:color="000000" w:fill="FFFF00"/>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R$ 242.910,68</w:t>
            </w:r>
          </w:p>
        </w:tc>
      </w:tr>
      <w:tr w:rsidR="000E43F7" w:rsidRPr="00E11BC1" w:rsidTr="000E43F7">
        <w:trPr>
          <w:trHeight w:val="430"/>
        </w:trPr>
        <w:tc>
          <w:tcPr>
            <w:tcW w:w="9776" w:type="dxa"/>
          </w:tcPr>
          <w:p w:rsidR="000E43F7" w:rsidRPr="00E11BC1" w:rsidRDefault="000E43F7" w:rsidP="000E43F7">
            <w:pPr>
              <w:jc w:val="center"/>
              <w:rPr>
                <w:rFonts w:ascii="Times New Roman" w:hAnsi="Times New Roman" w:cs="Times New Roman"/>
                <w:b/>
              </w:rPr>
            </w:pPr>
            <w:r>
              <w:rPr>
                <w:rFonts w:ascii="Times New Roman" w:hAnsi="Times New Roman" w:cs="Times New Roman"/>
                <w:b/>
              </w:rPr>
              <w:t>IV</w:t>
            </w:r>
            <w:r w:rsidRPr="00107EB4">
              <w:rPr>
                <w:rFonts w:ascii="Times New Roman" w:hAnsi="Times New Roman" w:cs="Times New Roman"/>
                <w:b/>
              </w:rPr>
              <w:t>.</w:t>
            </w:r>
            <w:r w:rsidRPr="00107EB4">
              <w:rPr>
                <w:rFonts w:ascii="Times New Roman" w:hAnsi="Times New Roman" w:cs="Times New Roman"/>
                <w:b/>
              </w:rPr>
              <w:tab/>
              <w:t>OUTROS SERVIÇOS TERCEIROS PESSOA FÍSICA</w:t>
            </w:r>
          </w:p>
        </w:tc>
        <w:tc>
          <w:tcPr>
            <w:tcW w:w="2693" w:type="dxa"/>
            <w:tcBorders>
              <w:top w:val="nil"/>
              <w:left w:val="nil"/>
              <w:bottom w:val="single" w:sz="8" w:space="0" w:color="auto"/>
              <w:right w:val="single" w:sz="8" w:space="0" w:color="auto"/>
            </w:tcBorders>
            <w:shd w:val="clear" w:color="auto" w:fill="auto"/>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1</w:t>
            </w:r>
          </w:p>
        </w:tc>
        <w:tc>
          <w:tcPr>
            <w:tcW w:w="2830" w:type="dxa"/>
            <w:tcBorders>
              <w:top w:val="nil"/>
              <w:left w:val="nil"/>
              <w:bottom w:val="single" w:sz="8" w:space="0" w:color="auto"/>
              <w:right w:val="single" w:sz="8" w:space="0" w:color="auto"/>
            </w:tcBorders>
            <w:shd w:val="clear" w:color="auto" w:fill="auto"/>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R$ 2.000,00</w:t>
            </w:r>
          </w:p>
        </w:tc>
      </w:tr>
      <w:tr w:rsidR="000E43F7" w:rsidRPr="00E11BC1" w:rsidTr="000E43F7">
        <w:trPr>
          <w:trHeight w:val="430"/>
        </w:trPr>
        <w:tc>
          <w:tcPr>
            <w:tcW w:w="9776" w:type="dxa"/>
          </w:tcPr>
          <w:p w:rsidR="000E43F7" w:rsidRPr="00E11BC1" w:rsidRDefault="000E43F7" w:rsidP="000E43F7">
            <w:pPr>
              <w:jc w:val="center"/>
              <w:rPr>
                <w:rFonts w:ascii="Times New Roman" w:hAnsi="Times New Roman" w:cs="Times New Roman"/>
                <w:b/>
              </w:rPr>
            </w:pPr>
            <w:r w:rsidRPr="00107EB4">
              <w:rPr>
                <w:rFonts w:ascii="Times New Roman" w:hAnsi="Times New Roman" w:cs="Times New Roman"/>
                <w:b/>
              </w:rPr>
              <w:t>V.</w:t>
            </w:r>
            <w:r w:rsidRPr="00107EB4">
              <w:rPr>
                <w:rFonts w:ascii="Times New Roman" w:hAnsi="Times New Roman" w:cs="Times New Roman"/>
                <w:b/>
              </w:rPr>
              <w:tab/>
              <w:t>LOCAÇÃO DE MÃO DE OBRA</w:t>
            </w:r>
          </w:p>
        </w:tc>
        <w:tc>
          <w:tcPr>
            <w:tcW w:w="2693" w:type="dxa"/>
            <w:tcBorders>
              <w:top w:val="nil"/>
              <w:left w:val="nil"/>
              <w:bottom w:val="single" w:sz="8" w:space="0" w:color="auto"/>
              <w:right w:val="single" w:sz="8" w:space="0" w:color="auto"/>
            </w:tcBorders>
            <w:shd w:val="clear" w:color="auto" w:fill="auto"/>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1</w:t>
            </w:r>
          </w:p>
        </w:tc>
        <w:tc>
          <w:tcPr>
            <w:tcW w:w="2830" w:type="dxa"/>
            <w:tcBorders>
              <w:top w:val="nil"/>
              <w:left w:val="nil"/>
              <w:bottom w:val="single" w:sz="8" w:space="0" w:color="auto"/>
              <w:right w:val="single" w:sz="8" w:space="0" w:color="auto"/>
            </w:tcBorders>
            <w:shd w:val="clear" w:color="auto" w:fill="auto"/>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R$ 5.000,00</w:t>
            </w:r>
          </w:p>
        </w:tc>
      </w:tr>
      <w:tr w:rsidR="000E43F7" w:rsidRPr="00E11BC1" w:rsidTr="000E43F7">
        <w:trPr>
          <w:trHeight w:val="413"/>
        </w:trPr>
        <w:tc>
          <w:tcPr>
            <w:tcW w:w="9776" w:type="dxa"/>
          </w:tcPr>
          <w:p w:rsidR="000E43F7" w:rsidRPr="00E11BC1" w:rsidRDefault="000E43F7" w:rsidP="000E43F7">
            <w:pPr>
              <w:jc w:val="center"/>
              <w:rPr>
                <w:rFonts w:ascii="Times New Roman" w:hAnsi="Times New Roman" w:cs="Times New Roman"/>
                <w:b/>
              </w:rPr>
            </w:pPr>
            <w:r>
              <w:rPr>
                <w:rFonts w:ascii="Times New Roman" w:hAnsi="Times New Roman" w:cs="Times New Roman"/>
                <w:b/>
              </w:rPr>
              <w:t>VI. SERVIÇOS DE CONSULTORIA</w:t>
            </w:r>
          </w:p>
        </w:tc>
        <w:tc>
          <w:tcPr>
            <w:tcW w:w="2693" w:type="dxa"/>
            <w:tcBorders>
              <w:top w:val="nil"/>
              <w:left w:val="nil"/>
              <w:bottom w:val="single" w:sz="8" w:space="0" w:color="auto"/>
              <w:right w:val="single" w:sz="8" w:space="0" w:color="auto"/>
            </w:tcBorders>
            <w:shd w:val="clear" w:color="auto" w:fill="auto"/>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1</w:t>
            </w:r>
          </w:p>
        </w:tc>
        <w:tc>
          <w:tcPr>
            <w:tcW w:w="2830" w:type="dxa"/>
            <w:tcBorders>
              <w:top w:val="nil"/>
              <w:left w:val="nil"/>
              <w:bottom w:val="single" w:sz="8" w:space="0" w:color="auto"/>
              <w:right w:val="single" w:sz="8" w:space="0" w:color="auto"/>
            </w:tcBorders>
            <w:shd w:val="clear" w:color="auto" w:fill="auto"/>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R$ 12.000</w:t>
            </w:r>
          </w:p>
        </w:tc>
      </w:tr>
      <w:tr w:rsidR="000E43F7" w:rsidRPr="00E11BC1" w:rsidTr="000E43F7">
        <w:trPr>
          <w:trHeight w:val="430"/>
        </w:trPr>
        <w:tc>
          <w:tcPr>
            <w:tcW w:w="9776" w:type="dxa"/>
          </w:tcPr>
          <w:p w:rsidR="000E43F7" w:rsidRPr="00E11BC1" w:rsidRDefault="000E43F7" w:rsidP="000E43F7">
            <w:pPr>
              <w:jc w:val="center"/>
              <w:rPr>
                <w:rFonts w:ascii="Times New Roman" w:hAnsi="Times New Roman" w:cs="Times New Roman"/>
                <w:b/>
              </w:rPr>
            </w:pPr>
            <w:r>
              <w:rPr>
                <w:rFonts w:ascii="Times New Roman" w:hAnsi="Times New Roman" w:cs="Times New Roman"/>
                <w:b/>
              </w:rPr>
              <w:t>VII. REFORMA E AMPLIAÇÃO DA CÂMARA</w:t>
            </w:r>
          </w:p>
        </w:tc>
        <w:tc>
          <w:tcPr>
            <w:tcW w:w="2693" w:type="dxa"/>
            <w:tcBorders>
              <w:top w:val="nil"/>
              <w:left w:val="nil"/>
              <w:bottom w:val="single" w:sz="8" w:space="0" w:color="auto"/>
              <w:right w:val="single" w:sz="8" w:space="0" w:color="auto"/>
            </w:tcBorders>
            <w:shd w:val="clear" w:color="auto" w:fill="auto"/>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1</w:t>
            </w:r>
          </w:p>
        </w:tc>
        <w:tc>
          <w:tcPr>
            <w:tcW w:w="2830" w:type="dxa"/>
            <w:tcBorders>
              <w:top w:val="nil"/>
              <w:left w:val="nil"/>
              <w:bottom w:val="single" w:sz="8" w:space="0" w:color="auto"/>
              <w:right w:val="single" w:sz="8" w:space="0" w:color="auto"/>
            </w:tcBorders>
            <w:shd w:val="clear" w:color="auto" w:fill="auto"/>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R$ 5.000</w:t>
            </w:r>
          </w:p>
        </w:tc>
      </w:tr>
      <w:tr w:rsidR="000E43F7" w:rsidRPr="00E11BC1" w:rsidTr="000E43F7">
        <w:trPr>
          <w:trHeight w:val="413"/>
        </w:trPr>
        <w:tc>
          <w:tcPr>
            <w:tcW w:w="9776" w:type="dxa"/>
          </w:tcPr>
          <w:p w:rsidR="000E43F7" w:rsidRPr="00E11BC1" w:rsidRDefault="000E43F7" w:rsidP="000E43F7">
            <w:pPr>
              <w:jc w:val="center"/>
              <w:rPr>
                <w:rFonts w:ascii="Times New Roman" w:hAnsi="Times New Roman" w:cs="Times New Roman"/>
                <w:b/>
              </w:rPr>
            </w:pPr>
            <w:r>
              <w:rPr>
                <w:rFonts w:ascii="Times New Roman" w:hAnsi="Times New Roman" w:cs="Times New Roman"/>
                <w:b/>
              </w:rPr>
              <w:t>VIII. EQUIPAMENTOS E MATERIAL PERMANENTE</w:t>
            </w:r>
          </w:p>
        </w:tc>
        <w:tc>
          <w:tcPr>
            <w:tcW w:w="2693" w:type="dxa"/>
            <w:tcBorders>
              <w:top w:val="nil"/>
              <w:left w:val="nil"/>
              <w:bottom w:val="single" w:sz="8" w:space="0" w:color="auto"/>
              <w:right w:val="single" w:sz="8" w:space="0" w:color="auto"/>
            </w:tcBorders>
            <w:shd w:val="clear" w:color="auto" w:fill="auto"/>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4</w:t>
            </w:r>
          </w:p>
        </w:tc>
        <w:tc>
          <w:tcPr>
            <w:tcW w:w="2830" w:type="dxa"/>
            <w:tcBorders>
              <w:top w:val="nil"/>
              <w:left w:val="nil"/>
              <w:bottom w:val="single" w:sz="8" w:space="0" w:color="auto"/>
              <w:right w:val="single" w:sz="8" w:space="0" w:color="auto"/>
            </w:tcBorders>
            <w:shd w:val="clear" w:color="auto" w:fill="auto"/>
            <w:vAlign w:val="center"/>
          </w:tcPr>
          <w:p w:rsidR="000E43F7" w:rsidRPr="000E43F7" w:rsidRDefault="000E43F7" w:rsidP="000E43F7">
            <w:pPr>
              <w:jc w:val="center"/>
              <w:rPr>
                <w:rFonts w:ascii="Times New Roman" w:hAnsi="Times New Roman" w:cs="Times New Roman"/>
                <w:color w:val="000000"/>
              </w:rPr>
            </w:pPr>
            <w:r w:rsidRPr="000E43F7">
              <w:rPr>
                <w:rFonts w:ascii="Times New Roman" w:hAnsi="Times New Roman" w:cs="Times New Roman"/>
                <w:color w:val="000000"/>
              </w:rPr>
              <w:t>R$ 38.061</w:t>
            </w:r>
          </w:p>
        </w:tc>
      </w:tr>
    </w:tbl>
    <w:p w:rsidR="0058150D" w:rsidRPr="00E11BC1" w:rsidRDefault="0058150D" w:rsidP="00D854EB">
      <w:pPr>
        <w:jc w:val="center"/>
        <w:rPr>
          <w:rFonts w:ascii="Times New Roman" w:hAnsi="Times New Roman" w:cs="Times New Roman"/>
          <w:b/>
        </w:rPr>
      </w:pPr>
    </w:p>
    <w:p w:rsidR="00BF6DEC" w:rsidRPr="00E11BC1" w:rsidRDefault="00BF6DEC" w:rsidP="003E2206">
      <w:pPr>
        <w:pStyle w:val="PargrafodaLista"/>
        <w:numPr>
          <w:ilvl w:val="0"/>
          <w:numId w:val="13"/>
        </w:numPr>
        <w:spacing w:before="360" w:after="360" w:line="360" w:lineRule="auto"/>
        <w:contextualSpacing w:val="0"/>
        <w:rPr>
          <w:rFonts w:ascii="Times New Roman" w:hAnsi="Times New Roman" w:cs="Times New Roman"/>
          <w:b/>
        </w:rPr>
      </w:pPr>
      <w:r w:rsidRPr="00E11BC1">
        <w:rPr>
          <w:rFonts w:ascii="Times New Roman" w:hAnsi="Times New Roman" w:cs="Times New Roman"/>
          <w:b/>
        </w:rPr>
        <w:lastRenderedPageBreak/>
        <w:t>DETALHAMENTO DO PLANO</w:t>
      </w:r>
    </w:p>
    <w:p w:rsidR="00BF6DEC" w:rsidRPr="00E11BC1" w:rsidRDefault="00596E8D" w:rsidP="00107EB4">
      <w:pPr>
        <w:pStyle w:val="Estilo1"/>
        <w:numPr>
          <w:ilvl w:val="0"/>
          <w:numId w:val="15"/>
        </w:numPr>
        <w:rPr>
          <w:sz w:val="22"/>
          <w:szCs w:val="22"/>
        </w:rPr>
      </w:pPr>
      <w:r w:rsidRPr="00E11BC1">
        <w:rPr>
          <w:sz w:val="22"/>
          <w:szCs w:val="22"/>
        </w:rPr>
        <w:t>MATERIAL DE CONSUMO</w:t>
      </w:r>
    </w:p>
    <w:p w:rsidR="00BA2A95" w:rsidRPr="00E11BC1" w:rsidRDefault="00BA2A95" w:rsidP="00BA2A95">
      <w:pPr>
        <w:pStyle w:val="Ttulo1"/>
        <w:rPr>
          <w:sz w:val="22"/>
          <w:szCs w:val="22"/>
        </w:rPr>
      </w:pPr>
    </w:p>
    <w:tbl>
      <w:tblPr>
        <w:tblStyle w:val="Tabelacomgrade"/>
        <w:tblW w:w="15257" w:type="dxa"/>
        <w:jc w:val="center"/>
        <w:tblLook w:val="04A0" w:firstRow="1" w:lastRow="0" w:firstColumn="1" w:lastColumn="0" w:noHBand="0" w:noVBand="1"/>
      </w:tblPr>
      <w:tblGrid>
        <w:gridCol w:w="1629"/>
        <w:gridCol w:w="2614"/>
        <w:gridCol w:w="1070"/>
        <w:gridCol w:w="1067"/>
        <w:gridCol w:w="1603"/>
        <w:gridCol w:w="1695"/>
        <w:gridCol w:w="1323"/>
        <w:gridCol w:w="2404"/>
        <w:gridCol w:w="1852"/>
      </w:tblGrid>
      <w:tr w:rsidR="00BF6DEC" w:rsidRPr="00E11BC1" w:rsidTr="00596E8D">
        <w:trPr>
          <w:trHeight w:val="312"/>
          <w:jc w:val="center"/>
        </w:trPr>
        <w:tc>
          <w:tcPr>
            <w:tcW w:w="15257" w:type="dxa"/>
            <w:gridSpan w:val="9"/>
            <w:shd w:val="clear" w:color="auto" w:fill="BFBFBF" w:themeFill="background1" w:themeFillShade="BF"/>
            <w:vAlign w:val="center"/>
          </w:tcPr>
          <w:p w:rsidR="00BF6DEC" w:rsidRPr="00E11BC1" w:rsidRDefault="003E2206" w:rsidP="003E2206">
            <w:pPr>
              <w:pStyle w:val="Estilo1"/>
              <w:jc w:val="center"/>
              <w:rPr>
                <w:sz w:val="22"/>
                <w:szCs w:val="22"/>
              </w:rPr>
            </w:pPr>
            <w:r w:rsidRPr="00E11BC1">
              <w:rPr>
                <w:sz w:val="22"/>
                <w:szCs w:val="22"/>
              </w:rPr>
              <w:t>A)</w:t>
            </w:r>
            <w:r w:rsidR="00596E8D" w:rsidRPr="00E11BC1">
              <w:rPr>
                <w:sz w:val="22"/>
                <w:szCs w:val="22"/>
              </w:rPr>
              <w:t xml:space="preserve"> </w:t>
            </w:r>
            <w:r w:rsidR="00BF6DEC" w:rsidRPr="00E11BC1">
              <w:rPr>
                <w:sz w:val="22"/>
                <w:szCs w:val="22"/>
              </w:rPr>
              <w:t>MATERIAIS DE HIGIENE E LIMPEZA</w:t>
            </w:r>
          </w:p>
        </w:tc>
      </w:tr>
      <w:tr w:rsidR="00BF6DEC" w:rsidRPr="00E11BC1" w:rsidTr="00BF6DEC">
        <w:trPr>
          <w:trHeight w:val="312"/>
          <w:jc w:val="center"/>
        </w:trPr>
        <w:tc>
          <w:tcPr>
            <w:tcW w:w="15257" w:type="dxa"/>
            <w:gridSpan w:val="9"/>
            <w:vAlign w:val="center"/>
          </w:tcPr>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Justificativa</w:t>
            </w:r>
          </w:p>
          <w:p w:rsidR="00BF6DEC" w:rsidRPr="00E11BC1" w:rsidRDefault="00496E85" w:rsidP="00BF6DEC">
            <w:pPr>
              <w:pStyle w:val="PargrafodaLista"/>
              <w:ind w:left="0"/>
              <w:jc w:val="center"/>
              <w:rPr>
                <w:rFonts w:ascii="Times New Roman" w:hAnsi="Times New Roman" w:cs="Times New Roman"/>
                <w:b/>
              </w:rPr>
            </w:pPr>
            <w:r w:rsidRPr="00E11BC1">
              <w:rPr>
                <w:rFonts w:ascii="Times New Roman" w:hAnsi="Times New Roman" w:cs="Times New Roman"/>
              </w:rPr>
              <w:t>A aquisição do referido objeto visa manter o espaço da Câmara Municipal limpo e organizado, buscando, além disso, procura proporcionar uma estrutura básica para os usuários da sede do Poder Legislativo</w:t>
            </w:r>
          </w:p>
          <w:p w:rsidR="00BF6DEC" w:rsidRPr="00E11BC1" w:rsidRDefault="00BF6DEC" w:rsidP="00BF6DEC">
            <w:pPr>
              <w:pStyle w:val="PargrafodaLista"/>
              <w:ind w:left="0"/>
              <w:jc w:val="center"/>
              <w:rPr>
                <w:rFonts w:ascii="Times New Roman" w:hAnsi="Times New Roman" w:cs="Times New Roman"/>
                <w:b/>
              </w:rPr>
            </w:pPr>
          </w:p>
        </w:tc>
      </w:tr>
      <w:tr w:rsidR="00BF6DEC" w:rsidRPr="00E11BC1" w:rsidTr="00BF6DEC">
        <w:trPr>
          <w:trHeight w:val="312"/>
          <w:jc w:val="center"/>
        </w:trPr>
        <w:tc>
          <w:tcPr>
            <w:tcW w:w="1629" w:type="dxa"/>
            <w:vAlign w:val="center"/>
          </w:tcPr>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Setor</w:t>
            </w:r>
          </w:p>
        </w:tc>
        <w:tc>
          <w:tcPr>
            <w:tcW w:w="2614" w:type="dxa"/>
            <w:vAlign w:val="center"/>
          </w:tcPr>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Descrição</w:t>
            </w:r>
          </w:p>
        </w:tc>
        <w:tc>
          <w:tcPr>
            <w:tcW w:w="1070" w:type="dxa"/>
            <w:vAlign w:val="center"/>
          </w:tcPr>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QTD.</w:t>
            </w:r>
          </w:p>
        </w:tc>
        <w:tc>
          <w:tcPr>
            <w:tcW w:w="1067" w:type="dxa"/>
            <w:vAlign w:val="center"/>
          </w:tcPr>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Unid.</w:t>
            </w:r>
          </w:p>
        </w:tc>
        <w:tc>
          <w:tcPr>
            <w:tcW w:w="1603" w:type="dxa"/>
            <w:vAlign w:val="center"/>
          </w:tcPr>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Valor Estimado</w:t>
            </w:r>
          </w:p>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(R$)</w:t>
            </w:r>
          </w:p>
        </w:tc>
        <w:tc>
          <w:tcPr>
            <w:tcW w:w="1695" w:type="dxa"/>
            <w:vAlign w:val="center"/>
          </w:tcPr>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Dotação Orçamentária</w:t>
            </w:r>
          </w:p>
        </w:tc>
        <w:tc>
          <w:tcPr>
            <w:tcW w:w="1323" w:type="dxa"/>
            <w:vAlign w:val="center"/>
          </w:tcPr>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Grau de</w:t>
            </w:r>
          </w:p>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Prioridade</w:t>
            </w:r>
          </w:p>
        </w:tc>
        <w:tc>
          <w:tcPr>
            <w:tcW w:w="2404" w:type="dxa"/>
            <w:vAlign w:val="center"/>
          </w:tcPr>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Data</w:t>
            </w:r>
          </w:p>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Desejada</w:t>
            </w:r>
          </w:p>
        </w:tc>
        <w:tc>
          <w:tcPr>
            <w:tcW w:w="1852" w:type="dxa"/>
            <w:vAlign w:val="center"/>
          </w:tcPr>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Renovação</w:t>
            </w:r>
          </w:p>
          <w:p w:rsidR="00BF6DEC" w:rsidRPr="00E11BC1" w:rsidRDefault="00BF6DEC" w:rsidP="00BF6DEC">
            <w:pPr>
              <w:pStyle w:val="PargrafodaLista"/>
              <w:ind w:left="0"/>
              <w:jc w:val="center"/>
              <w:rPr>
                <w:rFonts w:ascii="Times New Roman" w:hAnsi="Times New Roman" w:cs="Times New Roman"/>
                <w:b/>
              </w:rPr>
            </w:pPr>
            <w:r w:rsidRPr="00E11BC1">
              <w:rPr>
                <w:rFonts w:ascii="Times New Roman" w:hAnsi="Times New Roman" w:cs="Times New Roman"/>
                <w:b/>
              </w:rPr>
              <w:t>de Contrato</w:t>
            </w:r>
          </w:p>
          <w:p w:rsidR="00BF6DEC" w:rsidRPr="00E11BC1" w:rsidRDefault="00BF6DEC" w:rsidP="00BF6DEC">
            <w:pPr>
              <w:pStyle w:val="PargrafodaLista"/>
              <w:ind w:left="0"/>
              <w:jc w:val="center"/>
              <w:rPr>
                <w:rFonts w:ascii="Times New Roman" w:hAnsi="Times New Roman" w:cs="Times New Roman"/>
                <w:b/>
              </w:rPr>
            </w:pPr>
          </w:p>
          <w:p w:rsidR="00BF6DEC" w:rsidRPr="00E11BC1" w:rsidRDefault="00BF6DEC" w:rsidP="00BF6DEC">
            <w:pPr>
              <w:pStyle w:val="PargrafodaLista"/>
              <w:ind w:left="0"/>
              <w:jc w:val="center"/>
              <w:rPr>
                <w:rFonts w:ascii="Times New Roman" w:hAnsi="Times New Roman" w:cs="Times New Roman"/>
                <w:b/>
              </w:rPr>
            </w:pPr>
          </w:p>
        </w:tc>
      </w:tr>
      <w:tr w:rsidR="00BF6DEC" w:rsidRPr="00E11BC1" w:rsidTr="00BF6DEC">
        <w:trPr>
          <w:trHeight w:val="300"/>
          <w:jc w:val="center"/>
        </w:trPr>
        <w:tc>
          <w:tcPr>
            <w:tcW w:w="1629" w:type="dxa"/>
            <w:vAlign w:val="center"/>
          </w:tcPr>
          <w:p w:rsidR="00BF6DEC" w:rsidRPr="00B57001" w:rsidRDefault="00BF6DEC" w:rsidP="00BF6DEC">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BF6DEC" w:rsidRPr="00B57001" w:rsidRDefault="00496E85" w:rsidP="00BF6DEC">
            <w:pPr>
              <w:jc w:val="center"/>
              <w:rPr>
                <w:rFonts w:ascii="Times New Roman" w:hAnsi="Times New Roman" w:cs="Times New Roman"/>
                <w:color w:val="000000"/>
              </w:rPr>
            </w:pPr>
            <w:r w:rsidRPr="00B57001">
              <w:rPr>
                <w:rFonts w:ascii="Times New Roman" w:hAnsi="Times New Roman" w:cs="Times New Roman"/>
                <w:color w:val="000000"/>
              </w:rPr>
              <w:t>Agua Sanitária</w:t>
            </w:r>
          </w:p>
        </w:tc>
        <w:tc>
          <w:tcPr>
            <w:tcW w:w="1070" w:type="dxa"/>
            <w:vAlign w:val="center"/>
          </w:tcPr>
          <w:p w:rsidR="00BF6DEC" w:rsidRPr="00B57001" w:rsidRDefault="00E67CB3" w:rsidP="00BF6DEC">
            <w:pPr>
              <w:pStyle w:val="PargrafodaLista"/>
              <w:ind w:left="0"/>
              <w:jc w:val="center"/>
              <w:rPr>
                <w:rFonts w:ascii="Times New Roman" w:hAnsi="Times New Roman" w:cs="Times New Roman"/>
              </w:rPr>
            </w:pPr>
            <w:r w:rsidRPr="00B57001">
              <w:rPr>
                <w:rFonts w:ascii="Times New Roman" w:hAnsi="Times New Roman" w:cs="Times New Roman"/>
              </w:rPr>
              <w:t>40</w:t>
            </w:r>
          </w:p>
        </w:tc>
        <w:tc>
          <w:tcPr>
            <w:tcW w:w="1067" w:type="dxa"/>
            <w:vAlign w:val="center"/>
          </w:tcPr>
          <w:p w:rsidR="00BF6DEC" w:rsidRPr="00B57001" w:rsidRDefault="00E67CB3" w:rsidP="00BF6DEC">
            <w:pPr>
              <w:pStyle w:val="PargrafodaLista"/>
              <w:ind w:left="0"/>
              <w:jc w:val="center"/>
              <w:rPr>
                <w:rFonts w:ascii="Times New Roman" w:hAnsi="Times New Roman" w:cs="Times New Roman"/>
              </w:rPr>
            </w:pPr>
            <w:r w:rsidRPr="00B57001">
              <w:rPr>
                <w:rFonts w:ascii="Times New Roman" w:hAnsi="Times New Roman" w:cs="Times New Roman"/>
              </w:rPr>
              <w:t>Lts.</w:t>
            </w:r>
          </w:p>
        </w:tc>
        <w:tc>
          <w:tcPr>
            <w:tcW w:w="1603" w:type="dxa"/>
            <w:vAlign w:val="center"/>
          </w:tcPr>
          <w:p w:rsidR="00BF6DEC" w:rsidRPr="00B57001" w:rsidRDefault="00E67CB3" w:rsidP="00BF6DEC">
            <w:pPr>
              <w:pStyle w:val="PargrafodaLista"/>
              <w:ind w:left="0"/>
              <w:jc w:val="center"/>
              <w:rPr>
                <w:rFonts w:ascii="Times New Roman" w:hAnsi="Times New Roman" w:cs="Times New Roman"/>
              </w:rPr>
            </w:pPr>
            <w:r w:rsidRPr="00B57001">
              <w:rPr>
                <w:rFonts w:ascii="Times New Roman" w:hAnsi="Times New Roman" w:cs="Times New Roman"/>
              </w:rPr>
              <w:t>R$214,80</w:t>
            </w:r>
          </w:p>
        </w:tc>
        <w:tc>
          <w:tcPr>
            <w:tcW w:w="1695" w:type="dxa"/>
            <w:vAlign w:val="center"/>
          </w:tcPr>
          <w:p w:rsidR="00BF6DEC" w:rsidRPr="00B57001" w:rsidRDefault="000519C0" w:rsidP="00BF6DEC">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F6DEC" w:rsidRPr="00B57001" w:rsidRDefault="00BF6DEC" w:rsidP="00BF6DEC">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F6DEC" w:rsidRPr="00B57001" w:rsidRDefault="00BF6DEC" w:rsidP="00BF6DEC">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BF6DEC" w:rsidRPr="00B57001" w:rsidRDefault="00496E85" w:rsidP="00BF6DEC">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496E85" w:rsidRPr="00E11BC1" w:rsidTr="00BF6DEC">
        <w:trPr>
          <w:trHeight w:val="312"/>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496E85" w:rsidRPr="00B57001" w:rsidRDefault="00496E85" w:rsidP="00496E85">
            <w:pPr>
              <w:jc w:val="center"/>
              <w:rPr>
                <w:rFonts w:ascii="Times New Roman" w:hAnsi="Times New Roman" w:cs="Times New Roman"/>
              </w:rPr>
            </w:pPr>
            <w:r w:rsidRPr="00B57001">
              <w:rPr>
                <w:rFonts w:ascii="Times New Roman" w:hAnsi="Times New Roman" w:cs="Times New Roman"/>
              </w:rPr>
              <w:t>Álcool 70º 1 Litro</w:t>
            </w:r>
          </w:p>
        </w:tc>
        <w:tc>
          <w:tcPr>
            <w:tcW w:w="1070"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25</w:t>
            </w:r>
          </w:p>
        </w:tc>
        <w:tc>
          <w:tcPr>
            <w:tcW w:w="1067"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Lts</w:t>
            </w:r>
          </w:p>
        </w:tc>
        <w:tc>
          <w:tcPr>
            <w:tcW w:w="1603"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R$231,50</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496E85" w:rsidRPr="00E11BC1" w:rsidTr="00BF6DEC">
        <w:trPr>
          <w:trHeight w:val="312"/>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496E85" w:rsidRPr="00B57001" w:rsidRDefault="00496E85" w:rsidP="00E67CB3">
            <w:pPr>
              <w:jc w:val="center"/>
              <w:rPr>
                <w:rFonts w:ascii="Times New Roman" w:hAnsi="Times New Roman" w:cs="Times New Roman"/>
                <w:color w:val="000000"/>
              </w:rPr>
            </w:pPr>
            <w:r w:rsidRPr="00B57001">
              <w:rPr>
                <w:rFonts w:ascii="Times New Roman" w:hAnsi="Times New Roman" w:cs="Times New Roman"/>
                <w:color w:val="000000"/>
              </w:rPr>
              <w:t>Álcool</w:t>
            </w:r>
            <w:r w:rsidR="00E67CB3" w:rsidRPr="00B57001">
              <w:rPr>
                <w:rFonts w:ascii="Times New Roman" w:hAnsi="Times New Roman" w:cs="Times New Roman"/>
                <w:color w:val="000000"/>
              </w:rPr>
              <w:t xml:space="preserve"> 46º</w:t>
            </w:r>
            <w:r w:rsidRPr="00B57001">
              <w:rPr>
                <w:rFonts w:ascii="Times New Roman" w:hAnsi="Times New Roman" w:cs="Times New Roman"/>
                <w:color w:val="000000"/>
              </w:rPr>
              <w:t xml:space="preserve"> </w:t>
            </w:r>
            <w:r w:rsidR="00E67CB3" w:rsidRPr="00B57001">
              <w:rPr>
                <w:rFonts w:ascii="Times New Roman" w:hAnsi="Times New Roman" w:cs="Times New Roman"/>
                <w:color w:val="000000"/>
              </w:rPr>
              <w:t>Perfumado</w:t>
            </w:r>
            <w:r w:rsidR="00BA2A95" w:rsidRPr="00B57001">
              <w:rPr>
                <w:rFonts w:ascii="Times New Roman" w:hAnsi="Times New Roman" w:cs="Times New Roman"/>
                <w:color w:val="000000"/>
              </w:rPr>
              <w:t xml:space="preserve"> </w:t>
            </w:r>
            <w:r w:rsidRPr="00B57001">
              <w:rPr>
                <w:rFonts w:ascii="Times New Roman" w:hAnsi="Times New Roman" w:cs="Times New Roman"/>
                <w:color w:val="000000"/>
              </w:rPr>
              <w:t>1 Litro</w:t>
            </w:r>
          </w:p>
        </w:tc>
        <w:tc>
          <w:tcPr>
            <w:tcW w:w="1070"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20</w:t>
            </w:r>
          </w:p>
        </w:tc>
        <w:tc>
          <w:tcPr>
            <w:tcW w:w="1067"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Lts.</w:t>
            </w:r>
          </w:p>
        </w:tc>
        <w:tc>
          <w:tcPr>
            <w:tcW w:w="1603"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R$210,00</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 xml:space="preserve">Intenta-se realizar a aquisição dividida em </w:t>
            </w:r>
            <w:r w:rsidRPr="00B57001">
              <w:rPr>
                <w:rFonts w:ascii="Times New Roman" w:hAnsi="Times New Roman" w:cs="Times New Roman"/>
              </w:rPr>
              <w:lastRenderedPageBreak/>
              <w:t>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lastRenderedPageBreak/>
              <w:t>Não</w:t>
            </w:r>
          </w:p>
        </w:tc>
      </w:tr>
      <w:tr w:rsidR="00496E85" w:rsidRPr="00E11BC1" w:rsidTr="00BF6DEC">
        <w:trPr>
          <w:trHeight w:val="312"/>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lastRenderedPageBreak/>
              <w:t>Administração</w:t>
            </w:r>
          </w:p>
        </w:tc>
        <w:tc>
          <w:tcPr>
            <w:tcW w:w="2614" w:type="dxa"/>
            <w:shd w:val="clear" w:color="auto" w:fill="auto"/>
            <w:vAlign w:val="center"/>
          </w:tcPr>
          <w:p w:rsidR="00496E85" w:rsidRPr="00B57001" w:rsidRDefault="00496E85" w:rsidP="00BA2A95">
            <w:pPr>
              <w:jc w:val="center"/>
              <w:rPr>
                <w:rFonts w:ascii="Times New Roman" w:hAnsi="Times New Roman" w:cs="Times New Roman"/>
                <w:color w:val="000000"/>
              </w:rPr>
            </w:pPr>
            <w:r w:rsidRPr="00B57001">
              <w:rPr>
                <w:rFonts w:ascii="Times New Roman" w:hAnsi="Times New Roman" w:cs="Times New Roman"/>
                <w:color w:val="000000"/>
              </w:rPr>
              <w:t xml:space="preserve">Cera Liquida </w:t>
            </w:r>
          </w:p>
        </w:tc>
        <w:tc>
          <w:tcPr>
            <w:tcW w:w="1070"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16</w:t>
            </w:r>
          </w:p>
        </w:tc>
        <w:tc>
          <w:tcPr>
            <w:tcW w:w="1067"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Lts</w:t>
            </w:r>
          </w:p>
        </w:tc>
        <w:tc>
          <w:tcPr>
            <w:tcW w:w="1603"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R$238,40</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496E85" w:rsidRPr="00E11BC1" w:rsidTr="00BF6DEC">
        <w:trPr>
          <w:trHeight w:val="300"/>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496E85" w:rsidRPr="00B57001" w:rsidRDefault="00496E85" w:rsidP="00BA2A95">
            <w:pPr>
              <w:jc w:val="center"/>
              <w:rPr>
                <w:rFonts w:ascii="Times New Roman" w:hAnsi="Times New Roman" w:cs="Times New Roman"/>
                <w:color w:val="000000"/>
              </w:rPr>
            </w:pPr>
            <w:r w:rsidRPr="00B57001">
              <w:rPr>
                <w:rFonts w:ascii="Times New Roman" w:hAnsi="Times New Roman" w:cs="Times New Roman"/>
                <w:color w:val="000000"/>
              </w:rPr>
              <w:t xml:space="preserve">Desinfetante </w:t>
            </w:r>
          </w:p>
        </w:tc>
        <w:tc>
          <w:tcPr>
            <w:tcW w:w="1070"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70</w:t>
            </w:r>
          </w:p>
        </w:tc>
        <w:tc>
          <w:tcPr>
            <w:tcW w:w="1067"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Lts</w:t>
            </w:r>
          </w:p>
        </w:tc>
        <w:tc>
          <w:tcPr>
            <w:tcW w:w="1603"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R$392,00</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496E85" w:rsidRPr="00E11BC1" w:rsidTr="00BF6DEC">
        <w:trPr>
          <w:trHeight w:val="312"/>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496E85" w:rsidRPr="00B57001" w:rsidRDefault="00496E85" w:rsidP="00496E85">
            <w:pPr>
              <w:jc w:val="center"/>
              <w:rPr>
                <w:rFonts w:ascii="Times New Roman" w:hAnsi="Times New Roman" w:cs="Times New Roman"/>
                <w:color w:val="000000"/>
              </w:rPr>
            </w:pPr>
            <w:r w:rsidRPr="00B57001">
              <w:rPr>
                <w:rFonts w:ascii="Times New Roman" w:hAnsi="Times New Roman" w:cs="Times New Roman"/>
                <w:color w:val="000000"/>
              </w:rPr>
              <w:t>Detergente 500 Ml</w:t>
            </w:r>
          </w:p>
        </w:tc>
        <w:tc>
          <w:tcPr>
            <w:tcW w:w="1070"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15</w:t>
            </w:r>
          </w:p>
        </w:tc>
        <w:tc>
          <w:tcPr>
            <w:tcW w:w="1067"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Frascos</w:t>
            </w:r>
          </w:p>
        </w:tc>
        <w:tc>
          <w:tcPr>
            <w:tcW w:w="1603"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R$34,35</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496E85" w:rsidRPr="00E11BC1" w:rsidTr="00BF6DEC">
        <w:trPr>
          <w:trHeight w:val="312"/>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496E85" w:rsidRPr="00B57001" w:rsidRDefault="00496E85" w:rsidP="00496E85">
            <w:pPr>
              <w:jc w:val="center"/>
              <w:rPr>
                <w:rFonts w:ascii="Times New Roman" w:hAnsi="Times New Roman" w:cs="Times New Roman"/>
                <w:color w:val="000000"/>
              </w:rPr>
            </w:pPr>
            <w:r w:rsidRPr="00B57001">
              <w:rPr>
                <w:rFonts w:ascii="Times New Roman" w:hAnsi="Times New Roman" w:cs="Times New Roman"/>
                <w:color w:val="000000"/>
              </w:rPr>
              <w:t>Espanador Pena 73 Cm</w:t>
            </w:r>
          </w:p>
        </w:tc>
        <w:tc>
          <w:tcPr>
            <w:tcW w:w="1070"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02</w:t>
            </w:r>
          </w:p>
        </w:tc>
        <w:tc>
          <w:tcPr>
            <w:tcW w:w="1067"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Unidade</w:t>
            </w:r>
          </w:p>
        </w:tc>
        <w:tc>
          <w:tcPr>
            <w:tcW w:w="1603"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R$130,00</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496E85" w:rsidRPr="00E11BC1" w:rsidTr="00BF6DEC">
        <w:trPr>
          <w:trHeight w:val="300"/>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496E85" w:rsidRPr="00B57001" w:rsidRDefault="00496E85" w:rsidP="00E67CB3">
            <w:pPr>
              <w:jc w:val="center"/>
              <w:rPr>
                <w:rFonts w:ascii="Times New Roman" w:hAnsi="Times New Roman" w:cs="Times New Roman"/>
                <w:color w:val="000000"/>
              </w:rPr>
            </w:pPr>
            <w:r w:rsidRPr="00B57001">
              <w:rPr>
                <w:rFonts w:ascii="Times New Roman" w:hAnsi="Times New Roman" w:cs="Times New Roman"/>
                <w:color w:val="000000"/>
              </w:rPr>
              <w:t xml:space="preserve">Esponja Multiuso </w:t>
            </w:r>
          </w:p>
        </w:tc>
        <w:tc>
          <w:tcPr>
            <w:tcW w:w="1070"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04</w:t>
            </w:r>
          </w:p>
        </w:tc>
        <w:tc>
          <w:tcPr>
            <w:tcW w:w="1067"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Pacote</w:t>
            </w:r>
          </w:p>
        </w:tc>
        <w:tc>
          <w:tcPr>
            <w:tcW w:w="1603"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R$27,60</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 xml:space="preserve">Intenta-se realizar a aquisição dividida em </w:t>
            </w:r>
            <w:r w:rsidRPr="00B57001">
              <w:rPr>
                <w:rFonts w:ascii="Times New Roman" w:hAnsi="Times New Roman" w:cs="Times New Roman"/>
              </w:rPr>
              <w:lastRenderedPageBreak/>
              <w:t>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lastRenderedPageBreak/>
              <w:t>Não</w:t>
            </w:r>
          </w:p>
        </w:tc>
      </w:tr>
      <w:tr w:rsidR="00496E85" w:rsidRPr="00E11BC1" w:rsidTr="00BF6DEC">
        <w:trPr>
          <w:trHeight w:val="300"/>
          <w:jc w:val="center"/>
        </w:trPr>
        <w:tc>
          <w:tcPr>
            <w:tcW w:w="1629" w:type="dxa"/>
            <w:vAlign w:val="center"/>
          </w:tcPr>
          <w:p w:rsidR="00496E85" w:rsidRPr="00B57001" w:rsidRDefault="00BA2A95" w:rsidP="00496E85">
            <w:pPr>
              <w:pStyle w:val="PargrafodaLista"/>
              <w:ind w:left="0"/>
              <w:jc w:val="center"/>
              <w:rPr>
                <w:rFonts w:ascii="Times New Roman" w:hAnsi="Times New Roman" w:cs="Times New Roman"/>
              </w:rPr>
            </w:pPr>
            <w:r w:rsidRPr="00B57001">
              <w:rPr>
                <w:rFonts w:ascii="Times New Roman" w:hAnsi="Times New Roman" w:cs="Times New Roman"/>
              </w:rPr>
              <w:lastRenderedPageBreak/>
              <w:t>Administração</w:t>
            </w:r>
          </w:p>
        </w:tc>
        <w:tc>
          <w:tcPr>
            <w:tcW w:w="2614" w:type="dxa"/>
            <w:shd w:val="clear" w:color="auto" w:fill="auto"/>
            <w:vAlign w:val="center"/>
          </w:tcPr>
          <w:p w:rsidR="00496E85" w:rsidRPr="00B57001" w:rsidRDefault="00496E85" w:rsidP="00496E85">
            <w:pPr>
              <w:jc w:val="center"/>
              <w:rPr>
                <w:rFonts w:ascii="Times New Roman" w:hAnsi="Times New Roman" w:cs="Times New Roman"/>
                <w:color w:val="000000"/>
              </w:rPr>
            </w:pPr>
            <w:r w:rsidRPr="00B57001">
              <w:rPr>
                <w:rFonts w:ascii="Times New Roman" w:hAnsi="Times New Roman" w:cs="Times New Roman"/>
                <w:color w:val="000000"/>
              </w:rPr>
              <w:t>Flanela Limpeza 38x58</w:t>
            </w:r>
          </w:p>
        </w:tc>
        <w:tc>
          <w:tcPr>
            <w:tcW w:w="1070"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10</w:t>
            </w:r>
          </w:p>
        </w:tc>
        <w:tc>
          <w:tcPr>
            <w:tcW w:w="1067"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Unidades</w:t>
            </w:r>
          </w:p>
        </w:tc>
        <w:tc>
          <w:tcPr>
            <w:tcW w:w="1603"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R$35,00</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496E85" w:rsidRPr="00E11BC1" w:rsidTr="00BF6DEC">
        <w:trPr>
          <w:trHeight w:val="300"/>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496E85" w:rsidRPr="00B57001" w:rsidRDefault="00496E85" w:rsidP="00496E85">
            <w:pPr>
              <w:jc w:val="center"/>
              <w:rPr>
                <w:rFonts w:ascii="Times New Roman" w:hAnsi="Times New Roman" w:cs="Times New Roman"/>
                <w:color w:val="000000"/>
              </w:rPr>
            </w:pPr>
            <w:r w:rsidRPr="00B57001">
              <w:rPr>
                <w:rFonts w:ascii="Times New Roman" w:hAnsi="Times New Roman" w:cs="Times New Roman"/>
                <w:color w:val="000000"/>
              </w:rPr>
              <w:t>Guardanapo Papel 30x30 C/50</w:t>
            </w:r>
          </w:p>
        </w:tc>
        <w:tc>
          <w:tcPr>
            <w:tcW w:w="1070"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05</w:t>
            </w:r>
          </w:p>
        </w:tc>
        <w:tc>
          <w:tcPr>
            <w:tcW w:w="1067"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Pacote</w:t>
            </w:r>
          </w:p>
        </w:tc>
        <w:tc>
          <w:tcPr>
            <w:tcW w:w="1603" w:type="dxa"/>
            <w:vAlign w:val="center"/>
          </w:tcPr>
          <w:p w:rsidR="00496E85" w:rsidRPr="00B57001" w:rsidRDefault="00E67CB3" w:rsidP="00E67CB3">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R$20,00</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496E85" w:rsidRPr="00E11BC1" w:rsidTr="00BF6DEC">
        <w:trPr>
          <w:trHeight w:val="300"/>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496E85" w:rsidRPr="00B57001" w:rsidRDefault="00496E85" w:rsidP="00496E85">
            <w:pPr>
              <w:jc w:val="center"/>
              <w:rPr>
                <w:rFonts w:ascii="Times New Roman" w:hAnsi="Times New Roman" w:cs="Times New Roman"/>
                <w:color w:val="000000"/>
              </w:rPr>
            </w:pPr>
            <w:r w:rsidRPr="00B57001">
              <w:rPr>
                <w:rFonts w:ascii="Times New Roman" w:hAnsi="Times New Roman" w:cs="Times New Roman"/>
                <w:color w:val="000000"/>
              </w:rPr>
              <w:t>Inseticida 420 Ml</w:t>
            </w:r>
          </w:p>
        </w:tc>
        <w:tc>
          <w:tcPr>
            <w:tcW w:w="1070"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20</w:t>
            </w:r>
          </w:p>
        </w:tc>
        <w:tc>
          <w:tcPr>
            <w:tcW w:w="1067"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Unidades</w:t>
            </w:r>
          </w:p>
        </w:tc>
        <w:tc>
          <w:tcPr>
            <w:tcW w:w="1603"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R$460,00</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496E85" w:rsidRPr="00E11BC1" w:rsidTr="00BF6DEC">
        <w:trPr>
          <w:trHeight w:val="300"/>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496E85" w:rsidRPr="00B57001" w:rsidRDefault="00496E85" w:rsidP="00496E85">
            <w:pPr>
              <w:jc w:val="center"/>
              <w:rPr>
                <w:rFonts w:ascii="Times New Roman" w:hAnsi="Times New Roman" w:cs="Times New Roman"/>
                <w:color w:val="000000"/>
              </w:rPr>
            </w:pPr>
            <w:r w:rsidRPr="00B57001">
              <w:rPr>
                <w:rFonts w:ascii="Times New Roman" w:hAnsi="Times New Roman" w:cs="Times New Roman"/>
                <w:color w:val="000000"/>
              </w:rPr>
              <w:t>Limpa Piso Refil</w:t>
            </w:r>
          </w:p>
        </w:tc>
        <w:tc>
          <w:tcPr>
            <w:tcW w:w="1070"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30</w:t>
            </w:r>
          </w:p>
        </w:tc>
        <w:tc>
          <w:tcPr>
            <w:tcW w:w="1067"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Unidades</w:t>
            </w:r>
          </w:p>
        </w:tc>
        <w:tc>
          <w:tcPr>
            <w:tcW w:w="1603"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R$534,60</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496E85" w:rsidRPr="00E11BC1" w:rsidTr="00BF6DEC">
        <w:trPr>
          <w:trHeight w:val="300"/>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496E85" w:rsidRPr="00B57001" w:rsidRDefault="00496E85" w:rsidP="00496E85">
            <w:pPr>
              <w:jc w:val="center"/>
              <w:rPr>
                <w:rFonts w:ascii="Times New Roman" w:hAnsi="Times New Roman" w:cs="Times New Roman"/>
                <w:color w:val="000000"/>
              </w:rPr>
            </w:pPr>
            <w:r w:rsidRPr="00B57001">
              <w:rPr>
                <w:rFonts w:ascii="Times New Roman" w:hAnsi="Times New Roman" w:cs="Times New Roman"/>
                <w:color w:val="000000"/>
              </w:rPr>
              <w:t>Limpador Perfumado 500 Ml</w:t>
            </w:r>
          </w:p>
        </w:tc>
        <w:tc>
          <w:tcPr>
            <w:tcW w:w="1070"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20</w:t>
            </w:r>
          </w:p>
        </w:tc>
        <w:tc>
          <w:tcPr>
            <w:tcW w:w="1067"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Frasco</w:t>
            </w:r>
          </w:p>
        </w:tc>
        <w:tc>
          <w:tcPr>
            <w:tcW w:w="1603"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R$85,80</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 xml:space="preserve">Intenta-se realizar a aquisição dividida em </w:t>
            </w:r>
            <w:r w:rsidRPr="00B57001">
              <w:rPr>
                <w:rFonts w:ascii="Times New Roman" w:hAnsi="Times New Roman" w:cs="Times New Roman"/>
              </w:rPr>
              <w:lastRenderedPageBreak/>
              <w:t>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lastRenderedPageBreak/>
              <w:t>Não</w:t>
            </w:r>
          </w:p>
        </w:tc>
      </w:tr>
      <w:tr w:rsidR="00496E85" w:rsidRPr="00E11BC1" w:rsidTr="00BF6DEC">
        <w:trPr>
          <w:trHeight w:val="300"/>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lastRenderedPageBreak/>
              <w:t>Administração</w:t>
            </w:r>
          </w:p>
        </w:tc>
        <w:tc>
          <w:tcPr>
            <w:tcW w:w="2614" w:type="dxa"/>
            <w:shd w:val="clear" w:color="auto" w:fill="auto"/>
            <w:vAlign w:val="center"/>
          </w:tcPr>
          <w:p w:rsidR="00496E85" w:rsidRPr="00B57001" w:rsidRDefault="00E67CB3" w:rsidP="00496E85">
            <w:pPr>
              <w:jc w:val="center"/>
              <w:rPr>
                <w:rFonts w:ascii="Times New Roman" w:hAnsi="Times New Roman" w:cs="Times New Roman"/>
                <w:color w:val="000000"/>
              </w:rPr>
            </w:pPr>
            <w:r w:rsidRPr="00B57001">
              <w:rPr>
                <w:rFonts w:ascii="Times New Roman" w:hAnsi="Times New Roman" w:cs="Times New Roman"/>
                <w:color w:val="000000"/>
              </w:rPr>
              <w:t xml:space="preserve">Limpador </w:t>
            </w:r>
            <w:r w:rsidR="00496E85" w:rsidRPr="00B57001">
              <w:rPr>
                <w:rFonts w:ascii="Times New Roman" w:hAnsi="Times New Roman" w:cs="Times New Roman"/>
                <w:color w:val="000000"/>
              </w:rPr>
              <w:t>Limpeza Geral 500 Ml</w:t>
            </w:r>
          </w:p>
        </w:tc>
        <w:tc>
          <w:tcPr>
            <w:tcW w:w="1070"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25</w:t>
            </w:r>
          </w:p>
        </w:tc>
        <w:tc>
          <w:tcPr>
            <w:tcW w:w="1067"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Frasco</w:t>
            </w:r>
          </w:p>
        </w:tc>
        <w:tc>
          <w:tcPr>
            <w:tcW w:w="1603" w:type="dxa"/>
            <w:vAlign w:val="center"/>
          </w:tcPr>
          <w:p w:rsidR="00496E85" w:rsidRPr="00B57001" w:rsidRDefault="00E67CB3" w:rsidP="00496E85">
            <w:pPr>
              <w:pStyle w:val="PargrafodaLista"/>
              <w:ind w:left="0"/>
              <w:jc w:val="center"/>
              <w:rPr>
                <w:rFonts w:ascii="Times New Roman" w:hAnsi="Times New Roman" w:cs="Times New Roman"/>
              </w:rPr>
            </w:pPr>
            <w:r w:rsidRPr="00B57001">
              <w:rPr>
                <w:rFonts w:ascii="Times New Roman" w:hAnsi="Times New Roman" w:cs="Times New Roman"/>
              </w:rPr>
              <w:t>R$107,25</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496E85" w:rsidRPr="00E11BC1" w:rsidTr="00BF6DEC">
        <w:trPr>
          <w:trHeight w:val="300"/>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496E85" w:rsidRPr="00B57001" w:rsidRDefault="00496E85" w:rsidP="00496E85">
            <w:pPr>
              <w:jc w:val="center"/>
              <w:rPr>
                <w:rFonts w:ascii="Times New Roman" w:hAnsi="Times New Roman" w:cs="Times New Roman"/>
                <w:color w:val="000000"/>
                <w:highlight w:val="yellow"/>
              </w:rPr>
            </w:pPr>
            <w:r w:rsidRPr="00B57001">
              <w:rPr>
                <w:rFonts w:ascii="Times New Roman" w:hAnsi="Times New Roman" w:cs="Times New Roman"/>
                <w:color w:val="000000"/>
                <w:highlight w:val="yellow"/>
              </w:rPr>
              <w:t>Pano De Prato 40x60</w:t>
            </w:r>
          </w:p>
        </w:tc>
        <w:tc>
          <w:tcPr>
            <w:tcW w:w="1070"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10</w:t>
            </w:r>
          </w:p>
        </w:tc>
        <w:tc>
          <w:tcPr>
            <w:tcW w:w="1067"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Unidade</w:t>
            </w:r>
          </w:p>
        </w:tc>
        <w:tc>
          <w:tcPr>
            <w:tcW w:w="1603" w:type="dxa"/>
            <w:vAlign w:val="center"/>
          </w:tcPr>
          <w:p w:rsidR="00496E85" w:rsidRPr="00B57001" w:rsidRDefault="00E67CB3"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R$60,00</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496E85" w:rsidRPr="00E11BC1" w:rsidTr="00BF6DEC">
        <w:trPr>
          <w:trHeight w:val="300"/>
          <w:jc w:val="center"/>
        </w:trPr>
        <w:tc>
          <w:tcPr>
            <w:tcW w:w="1629"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496E85" w:rsidRPr="00B57001" w:rsidRDefault="00496E85" w:rsidP="00496E85">
            <w:pPr>
              <w:jc w:val="center"/>
              <w:rPr>
                <w:rFonts w:ascii="Times New Roman" w:hAnsi="Times New Roman" w:cs="Times New Roman"/>
                <w:color w:val="000000"/>
                <w:highlight w:val="yellow"/>
              </w:rPr>
            </w:pPr>
            <w:r w:rsidRPr="00B57001">
              <w:rPr>
                <w:rFonts w:ascii="Times New Roman" w:hAnsi="Times New Roman" w:cs="Times New Roman"/>
                <w:color w:val="000000"/>
                <w:highlight w:val="yellow"/>
              </w:rPr>
              <w:t>Pano</w:t>
            </w:r>
            <w:r w:rsidR="00C834C8" w:rsidRPr="00B57001">
              <w:rPr>
                <w:rFonts w:ascii="Times New Roman" w:hAnsi="Times New Roman" w:cs="Times New Roman"/>
                <w:color w:val="000000"/>
                <w:highlight w:val="yellow"/>
              </w:rPr>
              <w:t xml:space="preserve"> de Chão</w:t>
            </w:r>
            <w:r w:rsidRPr="00B57001">
              <w:rPr>
                <w:rFonts w:ascii="Times New Roman" w:hAnsi="Times New Roman" w:cs="Times New Roman"/>
                <w:color w:val="000000"/>
                <w:highlight w:val="yellow"/>
              </w:rPr>
              <w:t xml:space="preserve"> Felpudo 50x80cm</w:t>
            </w:r>
          </w:p>
        </w:tc>
        <w:tc>
          <w:tcPr>
            <w:tcW w:w="1070" w:type="dxa"/>
            <w:vAlign w:val="center"/>
          </w:tcPr>
          <w:p w:rsidR="00496E85" w:rsidRPr="00B57001" w:rsidRDefault="00C834C8"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10</w:t>
            </w:r>
          </w:p>
        </w:tc>
        <w:tc>
          <w:tcPr>
            <w:tcW w:w="1067" w:type="dxa"/>
            <w:vAlign w:val="center"/>
          </w:tcPr>
          <w:p w:rsidR="00496E85" w:rsidRPr="00B57001" w:rsidRDefault="00C834C8"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Unidade</w:t>
            </w:r>
          </w:p>
        </w:tc>
        <w:tc>
          <w:tcPr>
            <w:tcW w:w="1603" w:type="dxa"/>
            <w:vAlign w:val="center"/>
          </w:tcPr>
          <w:p w:rsidR="00496E85" w:rsidRPr="00B57001" w:rsidRDefault="00C834C8" w:rsidP="00496E8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R$60,00</w:t>
            </w:r>
          </w:p>
        </w:tc>
        <w:tc>
          <w:tcPr>
            <w:tcW w:w="1695" w:type="dxa"/>
            <w:vAlign w:val="center"/>
          </w:tcPr>
          <w:p w:rsidR="00496E85" w:rsidRPr="00B57001" w:rsidRDefault="000519C0" w:rsidP="00496E8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496E85" w:rsidRPr="00B57001" w:rsidRDefault="00496E85" w:rsidP="00496E8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BA2A95" w:rsidRPr="00E11BC1" w:rsidTr="00BF6DEC">
        <w:trPr>
          <w:trHeight w:val="300"/>
          <w:jc w:val="center"/>
        </w:trPr>
        <w:tc>
          <w:tcPr>
            <w:tcW w:w="1629"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BA2A95" w:rsidRPr="00B57001" w:rsidRDefault="00BA2A95" w:rsidP="00BA2A95">
            <w:pPr>
              <w:jc w:val="center"/>
              <w:rPr>
                <w:rFonts w:ascii="Times New Roman" w:hAnsi="Times New Roman" w:cs="Times New Roman"/>
                <w:color w:val="000000"/>
              </w:rPr>
            </w:pPr>
            <w:r w:rsidRPr="00B57001">
              <w:rPr>
                <w:rFonts w:ascii="Times New Roman" w:hAnsi="Times New Roman" w:cs="Times New Roman"/>
                <w:color w:val="000000"/>
              </w:rPr>
              <w:t xml:space="preserve">Papel Higiênico </w:t>
            </w:r>
            <w:r w:rsidR="00C834C8" w:rsidRPr="00B57001">
              <w:rPr>
                <w:rFonts w:ascii="Times New Roman" w:hAnsi="Times New Roman" w:cs="Times New Roman"/>
                <w:color w:val="000000"/>
              </w:rPr>
              <w:t>Folha Dupla</w:t>
            </w:r>
          </w:p>
        </w:tc>
        <w:tc>
          <w:tcPr>
            <w:tcW w:w="1070"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60</w:t>
            </w:r>
          </w:p>
        </w:tc>
        <w:tc>
          <w:tcPr>
            <w:tcW w:w="1067"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Pacote</w:t>
            </w:r>
          </w:p>
        </w:tc>
        <w:tc>
          <w:tcPr>
            <w:tcW w:w="1603"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R$598,80</w:t>
            </w:r>
          </w:p>
        </w:tc>
        <w:tc>
          <w:tcPr>
            <w:tcW w:w="1695" w:type="dxa"/>
            <w:vAlign w:val="center"/>
          </w:tcPr>
          <w:p w:rsidR="00BA2A95" w:rsidRPr="00B57001" w:rsidRDefault="000519C0" w:rsidP="00BA2A9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BA2A95" w:rsidRPr="00E11BC1" w:rsidTr="00BF6DEC">
        <w:trPr>
          <w:trHeight w:val="300"/>
          <w:jc w:val="center"/>
        </w:trPr>
        <w:tc>
          <w:tcPr>
            <w:tcW w:w="1629"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BA2A95" w:rsidRPr="00B57001" w:rsidRDefault="00BA2A95" w:rsidP="00BA2A95">
            <w:pPr>
              <w:jc w:val="center"/>
              <w:rPr>
                <w:rFonts w:ascii="Times New Roman" w:hAnsi="Times New Roman" w:cs="Times New Roman"/>
                <w:color w:val="000000"/>
              </w:rPr>
            </w:pPr>
            <w:r w:rsidRPr="00B57001">
              <w:rPr>
                <w:rFonts w:ascii="Times New Roman" w:hAnsi="Times New Roman" w:cs="Times New Roman"/>
                <w:color w:val="000000"/>
              </w:rPr>
              <w:t>Papel Toalha Dupla Rolo C/50</w:t>
            </w:r>
          </w:p>
        </w:tc>
        <w:tc>
          <w:tcPr>
            <w:tcW w:w="1070"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10</w:t>
            </w:r>
          </w:p>
        </w:tc>
        <w:tc>
          <w:tcPr>
            <w:tcW w:w="1067"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Pacote</w:t>
            </w:r>
          </w:p>
        </w:tc>
        <w:tc>
          <w:tcPr>
            <w:tcW w:w="1603"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R$80,00</w:t>
            </w:r>
          </w:p>
        </w:tc>
        <w:tc>
          <w:tcPr>
            <w:tcW w:w="1695" w:type="dxa"/>
            <w:vAlign w:val="center"/>
          </w:tcPr>
          <w:p w:rsidR="00BA2A95" w:rsidRPr="00B57001" w:rsidRDefault="000519C0" w:rsidP="00BA2A9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 xml:space="preserve">Intenta-se realizar a aquisição dividida em </w:t>
            </w:r>
            <w:r w:rsidRPr="00B57001">
              <w:rPr>
                <w:rFonts w:ascii="Times New Roman" w:hAnsi="Times New Roman" w:cs="Times New Roman"/>
              </w:rPr>
              <w:lastRenderedPageBreak/>
              <w:t>03 solicitações a serem realizadas nos meses de Fevereiro, Junho e Outubro de 2025.</w:t>
            </w:r>
          </w:p>
        </w:tc>
        <w:tc>
          <w:tcPr>
            <w:tcW w:w="1852"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lastRenderedPageBreak/>
              <w:t>Não</w:t>
            </w:r>
          </w:p>
        </w:tc>
      </w:tr>
      <w:tr w:rsidR="00BA2A95" w:rsidRPr="00E11BC1" w:rsidTr="00BF6DEC">
        <w:trPr>
          <w:trHeight w:val="300"/>
          <w:jc w:val="center"/>
        </w:trPr>
        <w:tc>
          <w:tcPr>
            <w:tcW w:w="1629"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lastRenderedPageBreak/>
              <w:t>Administração</w:t>
            </w:r>
          </w:p>
        </w:tc>
        <w:tc>
          <w:tcPr>
            <w:tcW w:w="2614" w:type="dxa"/>
            <w:shd w:val="clear" w:color="auto" w:fill="auto"/>
            <w:vAlign w:val="center"/>
          </w:tcPr>
          <w:p w:rsidR="00BA2A95" w:rsidRPr="00B57001" w:rsidRDefault="00BA2A95" w:rsidP="00BA2A95">
            <w:pPr>
              <w:jc w:val="center"/>
              <w:rPr>
                <w:rFonts w:ascii="Times New Roman" w:hAnsi="Times New Roman" w:cs="Times New Roman"/>
                <w:color w:val="000000"/>
              </w:rPr>
            </w:pPr>
            <w:r w:rsidRPr="00B57001">
              <w:rPr>
                <w:rFonts w:ascii="Times New Roman" w:hAnsi="Times New Roman" w:cs="Times New Roman"/>
                <w:color w:val="000000"/>
              </w:rPr>
              <w:t>Pastilha Sanitária 2x10gr</w:t>
            </w:r>
          </w:p>
        </w:tc>
        <w:tc>
          <w:tcPr>
            <w:tcW w:w="1070"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10</w:t>
            </w:r>
          </w:p>
        </w:tc>
        <w:tc>
          <w:tcPr>
            <w:tcW w:w="1067"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Unidades</w:t>
            </w:r>
          </w:p>
        </w:tc>
        <w:tc>
          <w:tcPr>
            <w:tcW w:w="1603"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R$93,00</w:t>
            </w:r>
          </w:p>
        </w:tc>
        <w:tc>
          <w:tcPr>
            <w:tcW w:w="1695" w:type="dxa"/>
            <w:vAlign w:val="center"/>
          </w:tcPr>
          <w:p w:rsidR="00BA2A95" w:rsidRPr="00B57001" w:rsidRDefault="000519C0" w:rsidP="00BA2A9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BA2A95" w:rsidRPr="00E11BC1" w:rsidTr="00BF6DEC">
        <w:trPr>
          <w:trHeight w:val="300"/>
          <w:jc w:val="center"/>
        </w:trPr>
        <w:tc>
          <w:tcPr>
            <w:tcW w:w="1629"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BA2A95" w:rsidRPr="00B57001" w:rsidRDefault="00BA2A95" w:rsidP="00BA2A95">
            <w:pPr>
              <w:jc w:val="center"/>
              <w:rPr>
                <w:rFonts w:ascii="Times New Roman" w:hAnsi="Times New Roman" w:cs="Times New Roman"/>
                <w:color w:val="000000"/>
              </w:rPr>
            </w:pPr>
            <w:r w:rsidRPr="00B57001">
              <w:rPr>
                <w:rFonts w:ascii="Times New Roman" w:hAnsi="Times New Roman" w:cs="Times New Roman"/>
                <w:color w:val="000000"/>
              </w:rPr>
              <w:t>Querosene Perfumado</w:t>
            </w:r>
          </w:p>
        </w:tc>
        <w:tc>
          <w:tcPr>
            <w:tcW w:w="1070"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10</w:t>
            </w:r>
          </w:p>
        </w:tc>
        <w:tc>
          <w:tcPr>
            <w:tcW w:w="1067"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Litros</w:t>
            </w:r>
          </w:p>
        </w:tc>
        <w:tc>
          <w:tcPr>
            <w:tcW w:w="1603"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R$159,00</w:t>
            </w:r>
          </w:p>
        </w:tc>
        <w:tc>
          <w:tcPr>
            <w:tcW w:w="1695" w:type="dxa"/>
            <w:vAlign w:val="center"/>
          </w:tcPr>
          <w:p w:rsidR="00BA2A95" w:rsidRPr="00B57001" w:rsidRDefault="000519C0" w:rsidP="00BA2A9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BA2A95" w:rsidRPr="00E11BC1" w:rsidTr="00BF6DEC">
        <w:trPr>
          <w:trHeight w:val="300"/>
          <w:jc w:val="center"/>
        </w:trPr>
        <w:tc>
          <w:tcPr>
            <w:tcW w:w="1629"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BA2A95" w:rsidRPr="00B57001" w:rsidRDefault="00BA2A95" w:rsidP="00BA2A95">
            <w:pPr>
              <w:jc w:val="center"/>
              <w:rPr>
                <w:rFonts w:ascii="Times New Roman" w:hAnsi="Times New Roman" w:cs="Times New Roman"/>
                <w:color w:val="000000"/>
              </w:rPr>
            </w:pPr>
            <w:r w:rsidRPr="00B57001">
              <w:rPr>
                <w:rFonts w:ascii="Times New Roman" w:hAnsi="Times New Roman" w:cs="Times New Roman"/>
                <w:color w:val="000000"/>
              </w:rPr>
              <w:t>Rodo Plástico 30 Cm</w:t>
            </w:r>
          </w:p>
        </w:tc>
        <w:tc>
          <w:tcPr>
            <w:tcW w:w="1070"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02</w:t>
            </w:r>
          </w:p>
        </w:tc>
        <w:tc>
          <w:tcPr>
            <w:tcW w:w="1067"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Unidades</w:t>
            </w:r>
          </w:p>
        </w:tc>
        <w:tc>
          <w:tcPr>
            <w:tcW w:w="1603"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R$17,00</w:t>
            </w:r>
          </w:p>
        </w:tc>
        <w:tc>
          <w:tcPr>
            <w:tcW w:w="1695" w:type="dxa"/>
            <w:vAlign w:val="center"/>
          </w:tcPr>
          <w:p w:rsidR="00BA2A95" w:rsidRPr="00B57001" w:rsidRDefault="000519C0" w:rsidP="00BA2A9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BA2A95" w:rsidRPr="00E11BC1" w:rsidTr="00BF6DEC">
        <w:trPr>
          <w:trHeight w:val="300"/>
          <w:jc w:val="center"/>
        </w:trPr>
        <w:tc>
          <w:tcPr>
            <w:tcW w:w="1629"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BA2A95" w:rsidRPr="00B57001" w:rsidRDefault="00BA2A95" w:rsidP="00BA2A95">
            <w:pPr>
              <w:jc w:val="center"/>
              <w:rPr>
                <w:rFonts w:ascii="Times New Roman" w:hAnsi="Times New Roman" w:cs="Times New Roman"/>
                <w:color w:val="000000"/>
              </w:rPr>
            </w:pPr>
            <w:r w:rsidRPr="00B57001">
              <w:rPr>
                <w:rFonts w:ascii="Times New Roman" w:hAnsi="Times New Roman" w:cs="Times New Roman"/>
                <w:color w:val="000000"/>
              </w:rPr>
              <w:t>Sabonete Líquido 5 Litros</w:t>
            </w:r>
          </w:p>
        </w:tc>
        <w:tc>
          <w:tcPr>
            <w:tcW w:w="1070"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highlight w:val="yellow"/>
              </w:rPr>
              <w:t>03</w:t>
            </w:r>
          </w:p>
        </w:tc>
        <w:tc>
          <w:tcPr>
            <w:tcW w:w="1067"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Frasco</w:t>
            </w:r>
          </w:p>
        </w:tc>
        <w:tc>
          <w:tcPr>
            <w:tcW w:w="1603"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R$</w:t>
            </w:r>
            <w:r w:rsidRPr="00B57001">
              <w:t xml:space="preserve"> </w:t>
            </w:r>
            <w:r w:rsidRPr="00B57001">
              <w:rPr>
                <w:rFonts w:ascii="Times New Roman" w:hAnsi="Times New Roman" w:cs="Times New Roman"/>
              </w:rPr>
              <w:t>88,77</w:t>
            </w:r>
          </w:p>
        </w:tc>
        <w:tc>
          <w:tcPr>
            <w:tcW w:w="1695" w:type="dxa"/>
            <w:vAlign w:val="center"/>
          </w:tcPr>
          <w:p w:rsidR="00BA2A95" w:rsidRPr="00B57001" w:rsidRDefault="000519C0" w:rsidP="00BA2A9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BA2A95" w:rsidRPr="00E11BC1" w:rsidTr="00BF6DEC">
        <w:trPr>
          <w:trHeight w:val="300"/>
          <w:jc w:val="center"/>
        </w:trPr>
        <w:tc>
          <w:tcPr>
            <w:tcW w:w="1629"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BA2A95" w:rsidRPr="00B57001" w:rsidRDefault="00BA2A95" w:rsidP="00BA2A95">
            <w:pPr>
              <w:jc w:val="center"/>
              <w:rPr>
                <w:rFonts w:ascii="Times New Roman" w:hAnsi="Times New Roman" w:cs="Times New Roman"/>
                <w:color w:val="000000"/>
              </w:rPr>
            </w:pPr>
            <w:r w:rsidRPr="00B57001">
              <w:rPr>
                <w:rFonts w:ascii="Times New Roman" w:hAnsi="Times New Roman" w:cs="Times New Roman"/>
                <w:color w:val="000000"/>
              </w:rPr>
              <w:t>Saco Alvejado Xadrez</w:t>
            </w:r>
          </w:p>
        </w:tc>
        <w:tc>
          <w:tcPr>
            <w:tcW w:w="1070"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05</w:t>
            </w:r>
          </w:p>
        </w:tc>
        <w:tc>
          <w:tcPr>
            <w:tcW w:w="1067"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Unidades</w:t>
            </w:r>
          </w:p>
        </w:tc>
        <w:tc>
          <w:tcPr>
            <w:tcW w:w="1603" w:type="dxa"/>
            <w:vAlign w:val="center"/>
          </w:tcPr>
          <w:p w:rsidR="00BA2A95" w:rsidRPr="00B57001" w:rsidRDefault="00C834C8" w:rsidP="00BA2A95">
            <w:pPr>
              <w:pStyle w:val="PargrafodaLista"/>
              <w:ind w:left="0"/>
              <w:jc w:val="center"/>
              <w:rPr>
                <w:rFonts w:ascii="Times New Roman" w:hAnsi="Times New Roman" w:cs="Times New Roman"/>
              </w:rPr>
            </w:pPr>
            <w:r w:rsidRPr="00B57001">
              <w:rPr>
                <w:rFonts w:ascii="Times New Roman" w:hAnsi="Times New Roman" w:cs="Times New Roman"/>
              </w:rPr>
              <w:t>R$30,00</w:t>
            </w:r>
          </w:p>
        </w:tc>
        <w:tc>
          <w:tcPr>
            <w:tcW w:w="1695" w:type="dxa"/>
            <w:vAlign w:val="center"/>
          </w:tcPr>
          <w:p w:rsidR="00BA2A95" w:rsidRPr="00B57001" w:rsidRDefault="000519C0" w:rsidP="00BA2A9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 xml:space="preserve">Intenta-se realizar a aquisição dividida em </w:t>
            </w:r>
            <w:r w:rsidRPr="00B57001">
              <w:rPr>
                <w:rFonts w:ascii="Times New Roman" w:hAnsi="Times New Roman" w:cs="Times New Roman"/>
              </w:rPr>
              <w:lastRenderedPageBreak/>
              <w:t>03 solicitações a serem realizadas nos meses de Fevereiro, Junho e Outubro de 2025.</w:t>
            </w:r>
          </w:p>
        </w:tc>
        <w:tc>
          <w:tcPr>
            <w:tcW w:w="1852"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lastRenderedPageBreak/>
              <w:t>Não</w:t>
            </w:r>
          </w:p>
        </w:tc>
      </w:tr>
      <w:tr w:rsidR="00BA2A95" w:rsidRPr="00E11BC1" w:rsidTr="00BF6DEC">
        <w:trPr>
          <w:trHeight w:val="300"/>
          <w:jc w:val="center"/>
        </w:trPr>
        <w:tc>
          <w:tcPr>
            <w:tcW w:w="1629"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lastRenderedPageBreak/>
              <w:t>Administração</w:t>
            </w:r>
          </w:p>
        </w:tc>
        <w:tc>
          <w:tcPr>
            <w:tcW w:w="2614" w:type="dxa"/>
            <w:shd w:val="clear" w:color="auto" w:fill="auto"/>
            <w:vAlign w:val="center"/>
          </w:tcPr>
          <w:p w:rsidR="00BA2A95" w:rsidRPr="00B57001" w:rsidRDefault="00BA2A95" w:rsidP="00BA2A95">
            <w:pPr>
              <w:jc w:val="center"/>
              <w:rPr>
                <w:rFonts w:ascii="Times New Roman" w:hAnsi="Times New Roman" w:cs="Times New Roman"/>
                <w:color w:val="000000"/>
              </w:rPr>
            </w:pPr>
            <w:r w:rsidRPr="00B57001">
              <w:rPr>
                <w:rFonts w:ascii="Times New Roman" w:hAnsi="Times New Roman" w:cs="Times New Roman"/>
                <w:color w:val="000000"/>
              </w:rPr>
              <w:t>Saco Lixo 100 Litros c/ 14 Unidades</w:t>
            </w:r>
          </w:p>
        </w:tc>
        <w:tc>
          <w:tcPr>
            <w:tcW w:w="1070" w:type="dxa"/>
            <w:vAlign w:val="center"/>
          </w:tcPr>
          <w:p w:rsidR="00BA2A95" w:rsidRPr="00B57001" w:rsidRDefault="00C834C8" w:rsidP="00BA2A9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10</w:t>
            </w:r>
          </w:p>
        </w:tc>
        <w:tc>
          <w:tcPr>
            <w:tcW w:w="1067" w:type="dxa"/>
            <w:vAlign w:val="center"/>
          </w:tcPr>
          <w:p w:rsidR="00BA2A95" w:rsidRPr="00B57001" w:rsidRDefault="00C834C8" w:rsidP="00BA2A9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Pacotes</w:t>
            </w:r>
          </w:p>
        </w:tc>
        <w:tc>
          <w:tcPr>
            <w:tcW w:w="1603" w:type="dxa"/>
            <w:vAlign w:val="center"/>
          </w:tcPr>
          <w:p w:rsidR="00BA2A95" w:rsidRPr="00B57001" w:rsidRDefault="00C834C8" w:rsidP="00BA2A9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R$</w:t>
            </w:r>
            <w:r w:rsidR="007B4EDC" w:rsidRPr="00B57001">
              <w:rPr>
                <w:rFonts w:ascii="Times New Roman" w:hAnsi="Times New Roman" w:cs="Times New Roman"/>
                <w:highlight w:val="yellow"/>
              </w:rPr>
              <w:t>80,00</w:t>
            </w:r>
          </w:p>
        </w:tc>
        <w:tc>
          <w:tcPr>
            <w:tcW w:w="1695" w:type="dxa"/>
            <w:vAlign w:val="center"/>
          </w:tcPr>
          <w:p w:rsidR="00BA2A95" w:rsidRPr="00B57001" w:rsidRDefault="000519C0" w:rsidP="00BA2A9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BA2A95" w:rsidRPr="00E11BC1" w:rsidTr="00BF6DEC">
        <w:trPr>
          <w:trHeight w:val="300"/>
          <w:jc w:val="center"/>
        </w:trPr>
        <w:tc>
          <w:tcPr>
            <w:tcW w:w="1629"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BA2A95" w:rsidRPr="00B57001" w:rsidRDefault="00BA2A95" w:rsidP="00BA2A95">
            <w:pPr>
              <w:jc w:val="center"/>
              <w:rPr>
                <w:rFonts w:ascii="Times New Roman" w:hAnsi="Times New Roman" w:cs="Times New Roman"/>
                <w:color w:val="000000"/>
              </w:rPr>
            </w:pPr>
            <w:r w:rsidRPr="00B57001">
              <w:rPr>
                <w:rFonts w:ascii="Times New Roman" w:hAnsi="Times New Roman" w:cs="Times New Roman"/>
                <w:color w:val="000000"/>
              </w:rPr>
              <w:t>Saco Lixo 50 Litros 10 Unidades</w:t>
            </w:r>
          </w:p>
        </w:tc>
        <w:tc>
          <w:tcPr>
            <w:tcW w:w="1070" w:type="dxa"/>
            <w:vAlign w:val="center"/>
          </w:tcPr>
          <w:p w:rsidR="00BA2A95" w:rsidRPr="00B57001" w:rsidRDefault="007B4EDC" w:rsidP="00BA2A9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30</w:t>
            </w:r>
          </w:p>
        </w:tc>
        <w:tc>
          <w:tcPr>
            <w:tcW w:w="1067" w:type="dxa"/>
            <w:vAlign w:val="center"/>
          </w:tcPr>
          <w:p w:rsidR="00BA2A95" w:rsidRPr="00B57001" w:rsidRDefault="007B4EDC" w:rsidP="00BA2A9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Pacotes</w:t>
            </w:r>
          </w:p>
        </w:tc>
        <w:tc>
          <w:tcPr>
            <w:tcW w:w="1603" w:type="dxa"/>
            <w:vAlign w:val="center"/>
          </w:tcPr>
          <w:p w:rsidR="00BA2A95" w:rsidRPr="00B57001" w:rsidRDefault="007B4EDC" w:rsidP="00BA2A9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R$285,00</w:t>
            </w:r>
          </w:p>
        </w:tc>
        <w:tc>
          <w:tcPr>
            <w:tcW w:w="1695" w:type="dxa"/>
            <w:vAlign w:val="center"/>
          </w:tcPr>
          <w:p w:rsidR="00BA2A95" w:rsidRPr="00B57001" w:rsidRDefault="000519C0" w:rsidP="00BA2A9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BA2A95" w:rsidRPr="00E11BC1" w:rsidTr="00BF6DEC">
        <w:trPr>
          <w:trHeight w:val="300"/>
          <w:jc w:val="center"/>
        </w:trPr>
        <w:tc>
          <w:tcPr>
            <w:tcW w:w="1629"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BA2A95" w:rsidRPr="00B57001" w:rsidRDefault="00BA2A95" w:rsidP="00BA2A95">
            <w:pPr>
              <w:jc w:val="center"/>
              <w:rPr>
                <w:rFonts w:ascii="Times New Roman" w:hAnsi="Times New Roman" w:cs="Times New Roman"/>
                <w:color w:val="000000"/>
              </w:rPr>
            </w:pPr>
            <w:r w:rsidRPr="00B57001">
              <w:rPr>
                <w:rFonts w:ascii="Times New Roman" w:hAnsi="Times New Roman" w:cs="Times New Roman"/>
                <w:color w:val="000000"/>
              </w:rPr>
              <w:t>Saco Lixo Para Banheiro C/20 Unidades</w:t>
            </w:r>
          </w:p>
        </w:tc>
        <w:tc>
          <w:tcPr>
            <w:tcW w:w="1070" w:type="dxa"/>
            <w:vAlign w:val="center"/>
          </w:tcPr>
          <w:p w:rsidR="00BA2A95" w:rsidRPr="00B57001" w:rsidRDefault="007B4EDC" w:rsidP="00BA2A9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20</w:t>
            </w:r>
          </w:p>
        </w:tc>
        <w:tc>
          <w:tcPr>
            <w:tcW w:w="1067" w:type="dxa"/>
            <w:vAlign w:val="center"/>
          </w:tcPr>
          <w:p w:rsidR="00BA2A95" w:rsidRPr="00B57001" w:rsidRDefault="007B4EDC" w:rsidP="00BA2A9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Pacotes</w:t>
            </w:r>
          </w:p>
        </w:tc>
        <w:tc>
          <w:tcPr>
            <w:tcW w:w="1603" w:type="dxa"/>
            <w:vAlign w:val="center"/>
          </w:tcPr>
          <w:p w:rsidR="00BA2A95" w:rsidRPr="00B57001" w:rsidRDefault="007B4EDC" w:rsidP="00BA2A9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R$120,00</w:t>
            </w:r>
          </w:p>
        </w:tc>
        <w:tc>
          <w:tcPr>
            <w:tcW w:w="1695" w:type="dxa"/>
            <w:vAlign w:val="center"/>
          </w:tcPr>
          <w:p w:rsidR="00BA2A95" w:rsidRPr="00B57001" w:rsidRDefault="000519C0" w:rsidP="00BA2A9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BA2A95" w:rsidRPr="00E11BC1" w:rsidTr="00BF6DEC">
        <w:trPr>
          <w:trHeight w:val="300"/>
          <w:jc w:val="center"/>
        </w:trPr>
        <w:tc>
          <w:tcPr>
            <w:tcW w:w="1629"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BA2A95" w:rsidRPr="00B57001" w:rsidRDefault="00BA2A95" w:rsidP="00BA2A95">
            <w:pPr>
              <w:jc w:val="center"/>
              <w:rPr>
                <w:rFonts w:ascii="Times New Roman" w:hAnsi="Times New Roman" w:cs="Times New Roman"/>
                <w:color w:val="000000"/>
              </w:rPr>
            </w:pPr>
            <w:r w:rsidRPr="00B57001">
              <w:rPr>
                <w:rFonts w:ascii="Times New Roman" w:hAnsi="Times New Roman" w:cs="Times New Roman"/>
                <w:color w:val="000000"/>
              </w:rPr>
              <w:t>Saponáceo Cremoso 250ml</w:t>
            </w:r>
          </w:p>
        </w:tc>
        <w:tc>
          <w:tcPr>
            <w:tcW w:w="1070" w:type="dxa"/>
            <w:vAlign w:val="center"/>
          </w:tcPr>
          <w:p w:rsidR="00BA2A95" w:rsidRPr="00B57001" w:rsidRDefault="007B4EDC" w:rsidP="00BA2A9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06</w:t>
            </w:r>
          </w:p>
        </w:tc>
        <w:tc>
          <w:tcPr>
            <w:tcW w:w="1067" w:type="dxa"/>
            <w:vAlign w:val="center"/>
          </w:tcPr>
          <w:p w:rsidR="00BA2A95" w:rsidRPr="00B57001" w:rsidRDefault="007B4EDC" w:rsidP="00BA2A9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Unidade</w:t>
            </w:r>
          </w:p>
        </w:tc>
        <w:tc>
          <w:tcPr>
            <w:tcW w:w="1603" w:type="dxa"/>
            <w:vAlign w:val="center"/>
          </w:tcPr>
          <w:p w:rsidR="00BA2A95" w:rsidRPr="00B57001" w:rsidRDefault="007B4EDC" w:rsidP="00BA2A95">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R$54,00</w:t>
            </w:r>
          </w:p>
        </w:tc>
        <w:tc>
          <w:tcPr>
            <w:tcW w:w="1695" w:type="dxa"/>
            <w:vAlign w:val="center"/>
          </w:tcPr>
          <w:p w:rsidR="00BA2A95" w:rsidRPr="00B57001" w:rsidRDefault="000519C0" w:rsidP="00BA2A9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BA2A95" w:rsidRPr="00E11BC1" w:rsidTr="00BF6DEC">
        <w:trPr>
          <w:trHeight w:val="300"/>
          <w:jc w:val="center"/>
        </w:trPr>
        <w:tc>
          <w:tcPr>
            <w:tcW w:w="1629"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Administração</w:t>
            </w:r>
          </w:p>
        </w:tc>
        <w:tc>
          <w:tcPr>
            <w:tcW w:w="2614" w:type="dxa"/>
            <w:shd w:val="clear" w:color="auto" w:fill="auto"/>
            <w:vAlign w:val="center"/>
          </w:tcPr>
          <w:p w:rsidR="00BA2A95" w:rsidRPr="00B57001" w:rsidRDefault="00BA2A95" w:rsidP="00BA2A95">
            <w:pPr>
              <w:jc w:val="center"/>
              <w:rPr>
                <w:rFonts w:ascii="Times New Roman" w:hAnsi="Times New Roman" w:cs="Times New Roman"/>
                <w:color w:val="000000"/>
              </w:rPr>
            </w:pPr>
            <w:r w:rsidRPr="00B57001">
              <w:rPr>
                <w:rFonts w:ascii="Times New Roman" w:hAnsi="Times New Roman" w:cs="Times New Roman"/>
                <w:color w:val="000000"/>
              </w:rPr>
              <w:t>Toalha Papel C/1000</w:t>
            </w:r>
          </w:p>
        </w:tc>
        <w:tc>
          <w:tcPr>
            <w:tcW w:w="1070" w:type="dxa"/>
            <w:vAlign w:val="center"/>
          </w:tcPr>
          <w:p w:rsidR="00BA2A95" w:rsidRPr="00B57001" w:rsidRDefault="007B4EDC" w:rsidP="00BA2A95">
            <w:pPr>
              <w:pStyle w:val="PargrafodaLista"/>
              <w:ind w:left="0"/>
              <w:jc w:val="center"/>
              <w:rPr>
                <w:rFonts w:ascii="Times New Roman" w:hAnsi="Times New Roman" w:cs="Times New Roman"/>
              </w:rPr>
            </w:pPr>
            <w:r w:rsidRPr="00B57001">
              <w:rPr>
                <w:rFonts w:ascii="Times New Roman" w:hAnsi="Times New Roman" w:cs="Times New Roman"/>
              </w:rPr>
              <w:t>50</w:t>
            </w:r>
          </w:p>
        </w:tc>
        <w:tc>
          <w:tcPr>
            <w:tcW w:w="1067" w:type="dxa"/>
            <w:vAlign w:val="center"/>
          </w:tcPr>
          <w:p w:rsidR="00BA2A95" w:rsidRPr="00B57001" w:rsidRDefault="007B4EDC" w:rsidP="00BA2A95">
            <w:pPr>
              <w:pStyle w:val="PargrafodaLista"/>
              <w:ind w:left="0"/>
              <w:jc w:val="center"/>
              <w:rPr>
                <w:rFonts w:ascii="Times New Roman" w:hAnsi="Times New Roman" w:cs="Times New Roman"/>
              </w:rPr>
            </w:pPr>
            <w:r w:rsidRPr="00B57001">
              <w:rPr>
                <w:rFonts w:ascii="Times New Roman" w:hAnsi="Times New Roman" w:cs="Times New Roman"/>
              </w:rPr>
              <w:t>Pacotes</w:t>
            </w:r>
          </w:p>
        </w:tc>
        <w:tc>
          <w:tcPr>
            <w:tcW w:w="1603" w:type="dxa"/>
            <w:vAlign w:val="center"/>
          </w:tcPr>
          <w:p w:rsidR="00BA2A95" w:rsidRPr="00B57001" w:rsidRDefault="007B4EDC" w:rsidP="00BA2A95">
            <w:pPr>
              <w:pStyle w:val="PargrafodaLista"/>
              <w:ind w:left="0"/>
              <w:jc w:val="center"/>
              <w:rPr>
                <w:rFonts w:ascii="Times New Roman" w:hAnsi="Times New Roman" w:cs="Times New Roman"/>
              </w:rPr>
            </w:pPr>
            <w:r w:rsidRPr="00B57001">
              <w:rPr>
                <w:rFonts w:ascii="Times New Roman" w:hAnsi="Times New Roman" w:cs="Times New Roman"/>
              </w:rPr>
              <w:t>R$750,00</w:t>
            </w:r>
          </w:p>
        </w:tc>
        <w:tc>
          <w:tcPr>
            <w:tcW w:w="1695" w:type="dxa"/>
            <w:vAlign w:val="center"/>
          </w:tcPr>
          <w:p w:rsidR="00BA2A95" w:rsidRPr="00B57001" w:rsidRDefault="000519C0" w:rsidP="00BA2A9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 xml:space="preserve">Intenta-se realizar a aquisição dividida em </w:t>
            </w:r>
            <w:r w:rsidRPr="00B57001">
              <w:rPr>
                <w:rFonts w:ascii="Times New Roman" w:hAnsi="Times New Roman" w:cs="Times New Roman"/>
              </w:rPr>
              <w:lastRenderedPageBreak/>
              <w:t>03 solicitações a serem realizadas nos meses de Fevereiro, Junho e Outubro de 2025.</w:t>
            </w:r>
          </w:p>
        </w:tc>
        <w:tc>
          <w:tcPr>
            <w:tcW w:w="1852"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lastRenderedPageBreak/>
              <w:t>Não</w:t>
            </w:r>
          </w:p>
        </w:tc>
      </w:tr>
      <w:tr w:rsidR="00BA2A95" w:rsidRPr="00E11BC1" w:rsidTr="00BF6DEC">
        <w:trPr>
          <w:trHeight w:val="300"/>
          <w:jc w:val="center"/>
        </w:trPr>
        <w:tc>
          <w:tcPr>
            <w:tcW w:w="1629"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lastRenderedPageBreak/>
              <w:t>Administração</w:t>
            </w:r>
          </w:p>
        </w:tc>
        <w:tc>
          <w:tcPr>
            <w:tcW w:w="2614" w:type="dxa"/>
            <w:shd w:val="clear" w:color="auto" w:fill="auto"/>
            <w:vAlign w:val="center"/>
          </w:tcPr>
          <w:p w:rsidR="00BA2A95" w:rsidRPr="00B57001" w:rsidRDefault="00BA2A95" w:rsidP="00BA2A95">
            <w:pPr>
              <w:jc w:val="center"/>
              <w:rPr>
                <w:rFonts w:ascii="Times New Roman" w:hAnsi="Times New Roman" w:cs="Times New Roman"/>
                <w:color w:val="000000"/>
              </w:rPr>
            </w:pPr>
            <w:r w:rsidRPr="00B57001">
              <w:rPr>
                <w:rFonts w:ascii="Times New Roman" w:hAnsi="Times New Roman" w:cs="Times New Roman"/>
                <w:color w:val="000000"/>
              </w:rPr>
              <w:t>Vassoura</w:t>
            </w:r>
          </w:p>
        </w:tc>
        <w:tc>
          <w:tcPr>
            <w:tcW w:w="1070" w:type="dxa"/>
            <w:vAlign w:val="center"/>
          </w:tcPr>
          <w:p w:rsidR="00BA2A95" w:rsidRPr="00B57001" w:rsidRDefault="007B4EDC" w:rsidP="00BA2A95">
            <w:pPr>
              <w:pStyle w:val="PargrafodaLista"/>
              <w:ind w:left="0"/>
              <w:jc w:val="center"/>
              <w:rPr>
                <w:rFonts w:ascii="Times New Roman" w:hAnsi="Times New Roman" w:cs="Times New Roman"/>
              </w:rPr>
            </w:pPr>
            <w:r w:rsidRPr="00B57001">
              <w:rPr>
                <w:rFonts w:ascii="Times New Roman" w:hAnsi="Times New Roman" w:cs="Times New Roman"/>
              </w:rPr>
              <w:t>03</w:t>
            </w:r>
          </w:p>
        </w:tc>
        <w:tc>
          <w:tcPr>
            <w:tcW w:w="1067" w:type="dxa"/>
            <w:vAlign w:val="center"/>
          </w:tcPr>
          <w:p w:rsidR="00BA2A95" w:rsidRPr="00B57001" w:rsidRDefault="007B4EDC" w:rsidP="00BA2A95">
            <w:pPr>
              <w:pStyle w:val="PargrafodaLista"/>
              <w:ind w:left="0"/>
              <w:jc w:val="center"/>
              <w:rPr>
                <w:rFonts w:ascii="Times New Roman" w:hAnsi="Times New Roman" w:cs="Times New Roman"/>
              </w:rPr>
            </w:pPr>
            <w:r w:rsidRPr="00B57001">
              <w:rPr>
                <w:rFonts w:ascii="Times New Roman" w:hAnsi="Times New Roman" w:cs="Times New Roman"/>
              </w:rPr>
              <w:t>Unidade</w:t>
            </w:r>
          </w:p>
        </w:tc>
        <w:tc>
          <w:tcPr>
            <w:tcW w:w="1603" w:type="dxa"/>
            <w:vAlign w:val="center"/>
          </w:tcPr>
          <w:p w:rsidR="00BA2A95" w:rsidRPr="00B57001" w:rsidRDefault="007B4EDC" w:rsidP="00BA2A95">
            <w:pPr>
              <w:pStyle w:val="PargrafodaLista"/>
              <w:ind w:left="0"/>
              <w:jc w:val="center"/>
              <w:rPr>
                <w:rFonts w:ascii="Times New Roman" w:hAnsi="Times New Roman" w:cs="Times New Roman"/>
              </w:rPr>
            </w:pPr>
            <w:r w:rsidRPr="00B57001">
              <w:rPr>
                <w:rFonts w:ascii="Times New Roman" w:hAnsi="Times New Roman" w:cs="Times New Roman"/>
              </w:rPr>
              <w:t>R$48,60</w:t>
            </w:r>
          </w:p>
        </w:tc>
        <w:tc>
          <w:tcPr>
            <w:tcW w:w="1695" w:type="dxa"/>
            <w:vAlign w:val="center"/>
          </w:tcPr>
          <w:p w:rsidR="00BA2A95" w:rsidRPr="00B57001" w:rsidRDefault="000519C0" w:rsidP="00BA2A95">
            <w:pPr>
              <w:pStyle w:val="PargrafodaLista"/>
              <w:ind w:left="0"/>
              <w:jc w:val="center"/>
              <w:rPr>
                <w:rFonts w:ascii="Times New Roman" w:hAnsi="Times New Roman" w:cs="Times New Roman"/>
              </w:rPr>
            </w:pPr>
            <w:r w:rsidRPr="00B57001">
              <w:rPr>
                <w:rFonts w:ascii="Times New Roman" w:hAnsi="Times New Roman" w:cs="Times New Roman"/>
              </w:rPr>
              <w:t>3.3.90.30.00</w:t>
            </w:r>
          </w:p>
        </w:tc>
        <w:tc>
          <w:tcPr>
            <w:tcW w:w="1323"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Média</w:t>
            </w:r>
          </w:p>
        </w:tc>
        <w:tc>
          <w:tcPr>
            <w:tcW w:w="2404"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Intenta-se realizar a aquisição dividida em 03 solicitações a serem realizadas nos meses de Fevereiro, Junho e Outubro de 2025.</w:t>
            </w:r>
          </w:p>
        </w:tc>
        <w:tc>
          <w:tcPr>
            <w:tcW w:w="1852" w:type="dxa"/>
            <w:vAlign w:val="center"/>
          </w:tcPr>
          <w:p w:rsidR="00BA2A95" w:rsidRPr="00B57001" w:rsidRDefault="00BA2A95" w:rsidP="00BA2A95">
            <w:pPr>
              <w:pStyle w:val="PargrafodaLista"/>
              <w:ind w:left="0"/>
              <w:jc w:val="center"/>
              <w:rPr>
                <w:rFonts w:ascii="Times New Roman" w:hAnsi="Times New Roman" w:cs="Times New Roman"/>
              </w:rPr>
            </w:pPr>
            <w:r w:rsidRPr="00B57001">
              <w:rPr>
                <w:rFonts w:ascii="Times New Roman" w:hAnsi="Times New Roman" w:cs="Times New Roman"/>
              </w:rPr>
              <w:t>Não</w:t>
            </w:r>
          </w:p>
        </w:tc>
      </w:tr>
      <w:tr w:rsidR="00B57001" w:rsidRPr="00E11BC1" w:rsidTr="00BF6DEC">
        <w:trPr>
          <w:trHeight w:val="300"/>
          <w:jc w:val="center"/>
        </w:trPr>
        <w:tc>
          <w:tcPr>
            <w:tcW w:w="1629" w:type="dxa"/>
            <w:vAlign w:val="center"/>
          </w:tcPr>
          <w:p w:rsidR="00B57001" w:rsidRPr="00B57001" w:rsidRDefault="00B57001" w:rsidP="00B57001">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Administração</w:t>
            </w:r>
          </w:p>
        </w:tc>
        <w:tc>
          <w:tcPr>
            <w:tcW w:w="2614" w:type="dxa"/>
            <w:shd w:val="clear" w:color="auto" w:fill="auto"/>
            <w:vAlign w:val="center"/>
          </w:tcPr>
          <w:p w:rsidR="00B57001" w:rsidRPr="00B57001" w:rsidRDefault="00B57001" w:rsidP="00B57001">
            <w:pPr>
              <w:jc w:val="center"/>
              <w:rPr>
                <w:rFonts w:ascii="Times New Roman" w:hAnsi="Times New Roman" w:cs="Times New Roman"/>
                <w:color w:val="000000"/>
                <w:highlight w:val="yellow"/>
              </w:rPr>
            </w:pPr>
            <w:r w:rsidRPr="00B57001">
              <w:rPr>
                <w:rFonts w:ascii="Times New Roman" w:hAnsi="Times New Roman" w:cs="Times New Roman"/>
                <w:color w:val="000000"/>
                <w:highlight w:val="yellow"/>
              </w:rPr>
              <w:t>Cabo de alumínio Rosca Universal 1,60m</w:t>
            </w:r>
          </w:p>
        </w:tc>
        <w:tc>
          <w:tcPr>
            <w:tcW w:w="1070" w:type="dxa"/>
            <w:vAlign w:val="center"/>
          </w:tcPr>
          <w:p w:rsidR="00B57001" w:rsidRPr="00B57001" w:rsidRDefault="00B57001" w:rsidP="00B57001">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02</w:t>
            </w:r>
          </w:p>
        </w:tc>
        <w:tc>
          <w:tcPr>
            <w:tcW w:w="1067" w:type="dxa"/>
            <w:vAlign w:val="center"/>
          </w:tcPr>
          <w:p w:rsidR="00B57001" w:rsidRPr="00B57001" w:rsidRDefault="00B57001" w:rsidP="00B57001">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Unidade</w:t>
            </w:r>
          </w:p>
        </w:tc>
        <w:tc>
          <w:tcPr>
            <w:tcW w:w="1603" w:type="dxa"/>
            <w:vAlign w:val="center"/>
          </w:tcPr>
          <w:p w:rsidR="00B57001" w:rsidRPr="00B57001" w:rsidRDefault="00B57001" w:rsidP="00B57001">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R$80,00</w:t>
            </w:r>
          </w:p>
        </w:tc>
        <w:tc>
          <w:tcPr>
            <w:tcW w:w="1695" w:type="dxa"/>
            <w:vAlign w:val="center"/>
          </w:tcPr>
          <w:p w:rsidR="00B57001" w:rsidRPr="00B57001" w:rsidRDefault="00B57001" w:rsidP="00B57001">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3.3.90.30.00</w:t>
            </w:r>
          </w:p>
        </w:tc>
        <w:tc>
          <w:tcPr>
            <w:tcW w:w="1323" w:type="dxa"/>
            <w:vAlign w:val="center"/>
          </w:tcPr>
          <w:p w:rsidR="00B57001" w:rsidRPr="00B57001" w:rsidRDefault="00B57001" w:rsidP="00B57001">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Média</w:t>
            </w:r>
          </w:p>
        </w:tc>
        <w:tc>
          <w:tcPr>
            <w:tcW w:w="2404" w:type="dxa"/>
            <w:vAlign w:val="center"/>
          </w:tcPr>
          <w:p w:rsidR="00B57001" w:rsidRPr="00B57001" w:rsidRDefault="00B57001" w:rsidP="00B57001">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Intenta-se realizar a aquisição dividida em 03 solicitações a serem realizadas nos meses de Fevereiro, Junho e Outubro de 2025.</w:t>
            </w:r>
          </w:p>
        </w:tc>
        <w:tc>
          <w:tcPr>
            <w:tcW w:w="1852" w:type="dxa"/>
            <w:vAlign w:val="center"/>
          </w:tcPr>
          <w:p w:rsidR="00B57001" w:rsidRPr="00B57001" w:rsidRDefault="00B57001" w:rsidP="00B57001">
            <w:pPr>
              <w:pStyle w:val="PargrafodaLista"/>
              <w:ind w:left="0"/>
              <w:jc w:val="center"/>
              <w:rPr>
                <w:rFonts w:ascii="Times New Roman" w:hAnsi="Times New Roman" w:cs="Times New Roman"/>
                <w:highlight w:val="yellow"/>
              </w:rPr>
            </w:pPr>
            <w:r w:rsidRPr="00B57001">
              <w:rPr>
                <w:rFonts w:ascii="Times New Roman" w:hAnsi="Times New Roman" w:cs="Times New Roman"/>
                <w:highlight w:val="yellow"/>
              </w:rPr>
              <w:t>Não</w:t>
            </w:r>
          </w:p>
        </w:tc>
      </w:tr>
    </w:tbl>
    <w:p w:rsidR="00BF6DEC" w:rsidRPr="00E11BC1" w:rsidRDefault="00BF6DEC" w:rsidP="00BF6DEC">
      <w:pPr>
        <w:pStyle w:val="PargrafodaLista"/>
        <w:spacing w:before="360" w:after="360" w:line="360" w:lineRule="auto"/>
        <w:ind w:left="862"/>
        <w:jc w:val="both"/>
        <w:rPr>
          <w:rFonts w:ascii="Times New Roman" w:hAnsi="Times New Roman" w:cs="Times New Roman"/>
          <w:b/>
        </w:rPr>
      </w:pPr>
    </w:p>
    <w:tbl>
      <w:tblPr>
        <w:tblStyle w:val="Tabelacomgrade"/>
        <w:tblW w:w="15304" w:type="dxa"/>
        <w:jc w:val="center"/>
        <w:tblLook w:val="04A0" w:firstRow="1" w:lastRow="0" w:firstColumn="1" w:lastColumn="0" w:noHBand="0" w:noVBand="1"/>
      </w:tblPr>
      <w:tblGrid>
        <w:gridCol w:w="1555"/>
        <w:gridCol w:w="2409"/>
        <w:gridCol w:w="1418"/>
        <w:gridCol w:w="992"/>
        <w:gridCol w:w="1418"/>
        <w:gridCol w:w="1559"/>
        <w:gridCol w:w="1276"/>
        <w:gridCol w:w="2158"/>
        <w:gridCol w:w="2519"/>
      </w:tblGrid>
      <w:tr w:rsidR="003B3026" w:rsidRPr="00E11BC1" w:rsidTr="00596E8D">
        <w:trPr>
          <w:trHeight w:val="384"/>
          <w:jc w:val="center"/>
        </w:trPr>
        <w:tc>
          <w:tcPr>
            <w:tcW w:w="15304" w:type="dxa"/>
            <w:gridSpan w:val="9"/>
            <w:shd w:val="clear" w:color="auto" w:fill="BFBFBF" w:themeFill="background1" w:themeFillShade="BF"/>
            <w:vAlign w:val="center"/>
          </w:tcPr>
          <w:p w:rsidR="003B3026" w:rsidRPr="00E11BC1" w:rsidRDefault="003E2206" w:rsidP="003E2206">
            <w:pPr>
              <w:pStyle w:val="Estilo1"/>
              <w:jc w:val="center"/>
              <w:rPr>
                <w:sz w:val="22"/>
                <w:szCs w:val="22"/>
              </w:rPr>
            </w:pPr>
            <w:r w:rsidRPr="00E11BC1">
              <w:rPr>
                <w:sz w:val="22"/>
                <w:szCs w:val="22"/>
              </w:rPr>
              <w:t xml:space="preserve">B) </w:t>
            </w:r>
            <w:r w:rsidR="003B3026" w:rsidRPr="00E11BC1">
              <w:rPr>
                <w:sz w:val="22"/>
                <w:szCs w:val="22"/>
              </w:rPr>
              <w:t>MATERIAL DE COPA E COZINHA</w:t>
            </w:r>
          </w:p>
        </w:tc>
      </w:tr>
      <w:tr w:rsidR="003B3026" w:rsidRPr="00E11BC1" w:rsidTr="00496E85">
        <w:trPr>
          <w:trHeight w:val="384"/>
          <w:jc w:val="center"/>
        </w:trPr>
        <w:tc>
          <w:tcPr>
            <w:tcW w:w="15304" w:type="dxa"/>
            <w:gridSpan w:val="9"/>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JUSTIFICATIVA</w:t>
            </w:r>
          </w:p>
          <w:p w:rsidR="003B3026" w:rsidRPr="00E11BC1" w:rsidRDefault="003B3026" w:rsidP="00BF6DEC">
            <w:pPr>
              <w:pStyle w:val="PargrafodaLista"/>
              <w:ind w:left="0"/>
              <w:jc w:val="center"/>
              <w:rPr>
                <w:rFonts w:ascii="Times New Roman" w:hAnsi="Times New Roman" w:cs="Times New Roman"/>
                <w:b/>
              </w:rPr>
            </w:pPr>
          </w:p>
          <w:p w:rsidR="003B3026" w:rsidRPr="00E11BC1" w:rsidRDefault="003B3026" w:rsidP="00BF6DEC">
            <w:pPr>
              <w:pStyle w:val="PargrafodaLista"/>
              <w:ind w:left="0"/>
              <w:jc w:val="center"/>
              <w:rPr>
                <w:rFonts w:ascii="Times New Roman" w:hAnsi="Times New Roman" w:cs="Times New Roman"/>
              </w:rPr>
            </w:pPr>
            <w:r w:rsidRPr="00E11BC1">
              <w:rPr>
                <w:rFonts w:ascii="Times New Roman" w:hAnsi="Times New Roman" w:cs="Times New Roman"/>
              </w:rPr>
              <w:t>A aquisição do referido objeto visa manter o espaço da copa e cozinha organizado e com utensílios adequados, além disso, procura proporcionar uma estrutura básica para os funcionários, vereadores e demais usuários</w:t>
            </w:r>
          </w:p>
          <w:p w:rsidR="003B3026" w:rsidRPr="00E11BC1" w:rsidRDefault="003B3026" w:rsidP="00BF6DEC">
            <w:pPr>
              <w:pStyle w:val="PargrafodaLista"/>
              <w:ind w:left="0"/>
              <w:jc w:val="center"/>
              <w:rPr>
                <w:rFonts w:ascii="Times New Roman" w:hAnsi="Times New Roman" w:cs="Times New Roman"/>
                <w:b/>
              </w:rPr>
            </w:pPr>
          </w:p>
        </w:tc>
      </w:tr>
      <w:tr w:rsidR="003B3026" w:rsidRPr="00E11BC1" w:rsidTr="005059D7">
        <w:trPr>
          <w:trHeight w:val="384"/>
          <w:jc w:val="center"/>
        </w:trPr>
        <w:tc>
          <w:tcPr>
            <w:tcW w:w="1555"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Setor</w:t>
            </w:r>
          </w:p>
        </w:tc>
        <w:tc>
          <w:tcPr>
            <w:tcW w:w="2409"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Descrição</w:t>
            </w:r>
          </w:p>
        </w:tc>
        <w:tc>
          <w:tcPr>
            <w:tcW w:w="1418"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QTD.</w:t>
            </w:r>
          </w:p>
        </w:tc>
        <w:tc>
          <w:tcPr>
            <w:tcW w:w="992"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Unid.</w:t>
            </w:r>
          </w:p>
        </w:tc>
        <w:tc>
          <w:tcPr>
            <w:tcW w:w="1418"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Valor Estimado</w:t>
            </w:r>
          </w:p>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(R$)</w:t>
            </w:r>
          </w:p>
        </w:tc>
        <w:tc>
          <w:tcPr>
            <w:tcW w:w="1559"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Dotação Orçamentária</w:t>
            </w:r>
          </w:p>
        </w:tc>
        <w:tc>
          <w:tcPr>
            <w:tcW w:w="1276"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Grau de</w:t>
            </w:r>
          </w:p>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Prioridade</w:t>
            </w:r>
          </w:p>
        </w:tc>
        <w:tc>
          <w:tcPr>
            <w:tcW w:w="2158"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Data</w:t>
            </w:r>
          </w:p>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Desejada</w:t>
            </w:r>
          </w:p>
        </w:tc>
        <w:tc>
          <w:tcPr>
            <w:tcW w:w="2519"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Renovação</w:t>
            </w:r>
          </w:p>
          <w:p w:rsidR="003B3026" w:rsidRPr="00E11BC1" w:rsidRDefault="003B3026" w:rsidP="000E43F7">
            <w:pPr>
              <w:pStyle w:val="PargrafodaLista"/>
              <w:ind w:left="0"/>
              <w:jc w:val="center"/>
              <w:rPr>
                <w:rFonts w:ascii="Times New Roman" w:hAnsi="Times New Roman" w:cs="Times New Roman"/>
                <w:b/>
              </w:rPr>
            </w:pPr>
            <w:r w:rsidRPr="00E11BC1">
              <w:rPr>
                <w:rFonts w:ascii="Times New Roman" w:hAnsi="Times New Roman" w:cs="Times New Roman"/>
                <w:b/>
              </w:rPr>
              <w:t>de Contrato</w:t>
            </w:r>
          </w:p>
        </w:tc>
      </w:tr>
      <w:tr w:rsidR="003B3026" w:rsidRPr="00E11BC1" w:rsidTr="005059D7">
        <w:trPr>
          <w:trHeight w:val="370"/>
          <w:jc w:val="center"/>
        </w:trPr>
        <w:tc>
          <w:tcPr>
            <w:tcW w:w="1555" w:type="dxa"/>
            <w:vAlign w:val="center"/>
          </w:tcPr>
          <w:p w:rsidR="003B3026" w:rsidRPr="005059D7" w:rsidRDefault="00024D32" w:rsidP="00BF6DEC">
            <w:pPr>
              <w:pStyle w:val="PargrafodaLista"/>
              <w:ind w:left="0"/>
              <w:jc w:val="center"/>
              <w:rPr>
                <w:rFonts w:ascii="Times New Roman" w:hAnsi="Times New Roman" w:cs="Times New Roman"/>
              </w:rPr>
            </w:pPr>
            <w:r w:rsidRPr="005059D7">
              <w:rPr>
                <w:rFonts w:ascii="Times New Roman" w:hAnsi="Times New Roman" w:cs="Times New Roman"/>
              </w:rPr>
              <w:lastRenderedPageBreak/>
              <w:t>Administração</w:t>
            </w:r>
          </w:p>
        </w:tc>
        <w:tc>
          <w:tcPr>
            <w:tcW w:w="2409" w:type="dxa"/>
            <w:shd w:val="clear" w:color="auto" w:fill="auto"/>
            <w:vAlign w:val="center"/>
          </w:tcPr>
          <w:p w:rsidR="003B3026" w:rsidRPr="005059D7" w:rsidRDefault="00BA2A95" w:rsidP="00BF6DEC">
            <w:pPr>
              <w:jc w:val="center"/>
              <w:rPr>
                <w:rFonts w:ascii="Times New Roman" w:hAnsi="Times New Roman" w:cs="Times New Roman"/>
                <w:color w:val="000000"/>
              </w:rPr>
            </w:pPr>
            <w:r w:rsidRPr="005059D7">
              <w:rPr>
                <w:rFonts w:ascii="Times New Roman" w:hAnsi="Times New Roman" w:cs="Times New Roman"/>
                <w:color w:val="000000"/>
              </w:rPr>
              <w:t>Açúcar Refinado 1 Kg</w:t>
            </w:r>
          </w:p>
        </w:tc>
        <w:tc>
          <w:tcPr>
            <w:tcW w:w="1418" w:type="dxa"/>
            <w:shd w:val="clear" w:color="auto" w:fill="auto"/>
            <w:vAlign w:val="center"/>
          </w:tcPr>
          <w:p w:rsidR="003B3026" w:rsidRPr="005059D7" w:rsidRDefault="003B3026" w:rsidP="00BF6DEC">
            <w:pPr>
              <w:jc w:val="center"/>
              <w:rPr>
                <w:rFonts w:ascii="Times New Roman" w:hAnsi="Times New Roman" w:cs="Times New Roman"/>
                <w:bCs/>
                <w:color w:val="000000"/>
              </w:rPr>
            </w:pPr>
            <w:r w:rsidRPr="005059D7">
              <w:rPr>
                <w:rFonts w:ascii="Times New Roman" w:hAnsi="Times New Roman" w:cs="Times New Roman"/>
                <w:bCs/>
                <w:color w:val="000000"/>
              </w:rPr>
              <w:t>8</w:t>
            </w:r>
          </w:p>
        </w:tc>
        <w:tc>
          <w:tcPr>
            <w:tcW w:w="992" w:type="dxa"/>
            <w:shd w:val="clear" w:color="auto" w:fill="auto"/>
            <w:vAlign w:val="center"/>
          </w:tcPr>
          <w:p w:rsidR="003B3026" w:rsidRPr="005059D7" w:rsidRDefault="003B3026" w:rsidP="00BF6DEC">
            <w:pPr>
              <w:jc w:val="center"/>
              <w:rPr>
                <w:rFonts w:ascii="Times New Roman" w:hAnsi="Times New Roman" w:cs="Times New Roman"/>
                <w:color w:val="000000"/>
              </w:rPr>
            </w:pPr>
            <w:r w:rsidRPr="005059D7">
              <w:rPr>
                <w:rFonts w:ascii="Times New Roman" w:hAnsi="Times New Roman" w:cs="Times New Roman"/>
                <w:color w:val="000000"/>
              </w:rPr>
              <w:t>KG</w:t>
            </w:r>
          </w:p>
        </w:tc>
        <w:tc>
          <w:tcPr>
            <w:tcW w:w="1418" w:type="dxa"/>
            <w:shd w:val="clear" w:color="auto" w:fill="auto"/>
            <w:vAlign w:val="center"/>
          </w:tcPr>
          <w:p w:rsidR="003B3026" w:rsidRPr="005059D7" w:rsidRDefault="00024D32" w:rsidP="00024D32">
            <w:pPr>
              <w:jc w:val="center"/>
              <w:rPr>
                <w:rFonts w:ascii="Times New Roman" w:hAnsi="Times New Roman" w:cs="Times New Roman"/>
                <w:color w:val="000000"/>
              </w:rPr>
            </w:pPr>
            <w:r w:rsidRPr="005059D7">
              <w:rPr>
                <w:rFonts w:ascii="Times New Roman" w:hAnsi="Times New Roman" w:cs="Times New Roman"/>
                <w:color w:val="000000"/>
              </w:rPr>
              <w:t>R$</w:t>
            </w:r>
            <w:r w:rsidR="003B3026" w:rsidRPr="005059D7">
              <w:rPr>
                <w:rFonts w:ascii="Times New Roman" w:hAnsi="Times New Roman" w:cs="Times New Roman"/>
                <w:color w:val="000000"/>
              </w:rPr>
              <w:t>57,60</w:t>
            </w:r>
          </w:p>
        </w:tc>
        <w:tc>
          <w:tcPr>
            <w:tcW w:w="1559" w:type="dxa"/>
            <w:vAlign w:val="center"/>
          </w:tcPr>
          <w:p w:rsidR="003B3026" w:rsidRPr="005059D7" w:rsidRDefault="000519C0" w:rsidP="00BF6DEC">
            <w:pPr>
              <w:pStyle w:val="PargrafodaLista"/>
              <w:ind w:left="0"/>
              <w:jc w:val="center"/>
              <w:rPr>
                <w:rFonts w:ascii="Times New Roman" w:hAnsi="Times New Roman" w:cs="Times New Roman"/>
              </w:rPr>
            </w:pPr>
            <w:r w:rsidRPr="005059D7">
              <w:rPr>
                <w:rFonts w:ascii="Times New Roman" w:hAnsi="Times New Roman" w:cs="Times New Roman"/>
              </w:rPr>
              <w:t>3.3.90.30.00</w:t>
            </w:r>
          </w:p>
        </w:tc>
        <w:tc>
          <w:tcPr>
            <w:tcW w:w="1276"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Média</w:t>
            </w:r>
          </w:p>
        </w:tc>
        <w:tc>
          <w:tcPr>
            <w:tcW w:w="2158"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Intenta-se realizar a aquisição dividida em 03 solicitações a serem realizadas nos meses de Fevereiro, Junho e Outubro de 2025.</w:t>
            </w:r>
          </w:p>
        </w:tc>
        <w:tc>
          <w:tcPr>
            <w:tcW w:w="2519"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Não</w:t>
            </w:r>
          </w:p>
        </w:tc>
      </w:tr>
      <w:tr w:rsidR="003B3026" w:rsidRPr="00E11BC1" w:rsidTr="005059D7">
        <w:trPr>
          <w:trHeight w:val="384"/>
          <w:jc w:val="center"/>
        </w:trPr>
        <w:tc>
          <w:tcPr>
            <w:tcW w:w="1555"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Administração</w:t>
            </w:r>
          </w:p>
        </w:tc>
        <w:tc>
          <w:tcPr>
            <w:tcW w:w="2409" w:type="dxa"/>
            <w:shd w:val="clear" w:color="auto" w:fill="auto"/>
            <w:vAlign w:val="center"/>
          </w:tcPr>
          <w:p w:rsidR="003B3026" w:rsidRPr="005059D7" w:rsidRDefault="00BA2A95" w:rsidP="00BF6DEC">
            <w:pPr>
              <w:jc w:val="center"/>
              <w:rPr>
                <w:rFonts w:ascii="Times New Roman" w:hAnsi="Times New Roman" w:cs="Times New Roman"/>
                <w:color w:val="000000"/>
              </w:rPr>
            </w:pPr>
            <w:r w:rsidRPr="005059D7">
              <w:rPr>
                <w:rFonts w:ascii="Times New Roman" w:hAnsi="Times New Roman" w:cs="Times New Roman"/>
                <w:color w:val="000000"/>
              </w:rPr>
              <w:t>Adoçante 60 Ml</w:t>
            </w:r>
          </w:p>
        </w:tc>
        <w:tc>
          <w:tcPr>
            <w:tcW w:w="1418" w:type="dxa"/>
            <w:shd w:val="clear" w:color="auto" w:fill="auto"/>
            <w:vAlign w:val="center"/>
          </w:tcPr>
          <w:p w:rsidR="003B3026" w:rsidRPr="005059D7" w:rsidRDefault="003B3026" w:rsidP="00BF6DEC">
            <w:pPr>
              <w:jc w:val="center"/>
              <w:rPr>
                <w:rFonts w:ascii="Times New Roman" w:hAnsi="Times New Roman" w:cs="Times New Roman"/>
                <w:bCs/>
                <w:color w:val="000000"/>
              </w:rPr>
            </w:pPr>
            <w:r w:rsidRPr="005059D7">
              <w:rPr>
                <w:rFonts w:ascii="Times New Roman" w:hAnsi="Times New Roman" w:cs="Times New Roman"/>
                <w:bCs/>
                <w:color w:val="000000"/>
              </w:rPr>
              <w:t>2</w:t>
            </w:r>
          </w:p>
        </w:tc>
        <w:tc>
          <w:tcPr>
            <w:tcW w:w="992" w:type="dxa"/>
            <w:shd w:val="clear" w:color="auto" w:fill="auto"/>
            <w:vAlign w:val="center"/>
          </w:tcPr>
          <w:p w:rsidR="003B3026" w:rsidRPr="005059D7" w:rsidRDefault="003B3026" w:rsidP="00024D32">
            <w:pPr>
              <w:jc w:val="center"/>
              <w:rPr>
                <w:rFonts w:ascii="Times New Roman" w:hAnsi="Times New Roman" w:cs="Times New Roman"/>
                <w:color w:val="000000"/>
              </w:rPr>
            </w:pPr>
            <w:r w:rsidRPr="005059D7">
              <w:rPr>
                <w:rFonts w:ascii="Times New Roman" w:hAnsi="Times New Roman" w:cs="Times New Roman"/>
                <w:color w:val="000000"/>
              </w:rPr>
              <w:t>F</w:t>
            </w:r>
            <w:r w:rsidR="00024D32" w:rsidRPr="005059D7">
              <w:rPr>
                <w:rFonts w:ascii="Times New Roman" w:hAnsi="Times New Roman" w:cs="Times New Roman"/>
                <w:color w:val="000000"/>
              </w:rPr>
              <w:t>rasco</w:t>
            </w:r>
          </w:p>
        </w:tc>
        <w:tc>
          <w:tcPr>
            <w:tcW w:w="1418" w:type="dxa"/>
            <w:shd w:val="clear" w:color="auto" w:fill="auto"/>
            <w:vAlign w:val="center"/>
          </w:tcPr>
          <w:p w:rsidR="003B3026" w:rsidRPr="005059D7" w:rsidRDefault="003B3026" w:rsidP="00024D32">
            <w:pPr>
              <w:jc w:val="center"/>
              <w:rPr>
                <w:rFonts w:ascii="Times New Roman" w:hAnsi="Times New Roman" w:cs="Times New Roman"/>
                <w:color w:val="000000"/>
              </w:rPr>
            </w:pPr>
            <w:r w:rsidRPr="005059D7">
              <w:rPr>
                <w:rFonts w:ascii="Times New Roman" w:hAnsi="Times New Roman" w:cs="Times New Roman"/>
                <w:color w:val="000000"/>
              </w:rPr>
              <w:t>R$45,00</w:t>
            </w:r>
          </w:p>
        </w:tc>
        <w:tc>
          <w:tcPr>
            <w:tcW w:w="1559" w:type="dxa"/>
            <w:vAlign w:val="center"/>
          </w:tcPr>
          <w:p w:rsidR="003B3026" w:rsidRPr="005059D7" w:rsidRDefault="000519C0" w:rsidP="00BF6DEC">
            <w:pPr>
              <w:pStyle w:val="PargrafodaLista"/>
              <w:ind w:left="0"/>
              <w:jc w:val="center"/>
              <w:rPr>
                <w:rFonts w:ascii="Times New Roman" w:hAnsi="Times New Roman" w:cs="Times New Roman"/>
              </w:rPr>
            </w:pPr>
            <w:r w:rsidRPr="005059D7">
              <w:rPr>
                <w:rFonts w:ascii="Times New Roman" w:hAnsi="Times New Roman" w:cs="Times New Roman"/>
              </w:rPr>
              <w:t>3.3.90.30.00</w:t>
            </w:r>
          </w:p>
        </w:tc>
        <w:tc>
          <w:tcPr>
            <w:tcW w:w="1276"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Média</w:t>
            </w:r>
          </w:p>
        </w:tc>
        <w:tc>
          <w:tcPr>
            <w:tcW w:w="2158"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Intenta-se realizar a aquisição dividida em 03 solicitações a serem realizadas nos meses de Fevereiro, Junho e Outubro de 2025.</w:t>
            </w:r>
          </w:p>
        </w:tc>
        <w:tc>
          <w:tcPr>
            <w:tcW w:w="2519"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Não</w:t>
            </w:r>
          </w:p>
        </w:tc>
      </w:tr>
      <w:tr w:rsidR="003B3026" w:rsidRPr="00E11BC1" w:rsidTr="005059D7">
        <w:trPr>
          <w:trHeight w:val="384"/>
          <w:jc w:val="center"/>
        </w:trPr>
        <w:tc>
          <w:tcPr>
            <w:tcW w:w="1555"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Administração</w:t>
            </w:r>
          </w:p>
        </w:tc>
        <w:tc>
          <w:tcPr>
            <w:tcW w:w="2409" w:type="dxa"/>
            <w:shd w:val="clear" w:color="auto" w:fill="auto"/>
            <w:vAlign w:val="center"/>
          </w:tcPr>
          <w:p w:rsidR="003B3026" w:rsidRPr="005059D7" w:rsidRDefault="00BA2A95" w:rsidP="00BF6DEC">
            <w:pPr>
              <w:jc w:val="center"/>
              <w:rPr>
                <w:rFonts w:ascii="Times New Roman" w:hAnsi="Times New Roman" w:cs="Times New Roman"/>
                <w:color w:val="000000"/>
              </w:rPr>
            </w:pPr>
            <w:r w:rsidRPr="005059D7">
              <w:rPr>
                <w:rFonts w:ascii="Times New Roman" w:hAnsi="Times New Roman" w:cs="Times New Roman"/>
                <w:color w:val="000000"/>
              </w:rPr>
              <w:t>Água Mineral Com Gás</w:t>
            </w:r>
          </w:p>
        </w:tc>
        <w:tc>
          <w:tcPr>
            <w:tcW w:w="1418" w:type="dxa"/>
            <w:shd w:val="clear" w:color="auto" w:fill="auto"/>
            <w:vAlign w:val="center"/>
          </w:tcPr>
          <w:p w:rsidR="003B3026" w:rsidRPr="005059D7" w:rsidRDefault="00024D32" w:rsidP="00BF6DEC">
            <w:pPr>
              <w:jc w:val="center"/>
              <w:rPr>
                <w:rFonts w:ascii="Times New Roman" w:hAnsi="Times New Roman" w:cs="Times New Roman"/>
                <w:bCs/>
                <w:color w:val="000000"/>
                <w:highlight w:val="yellow"/>
              </w:rPr>
            </w:pPr>
            <w:r w:rsidRPr="005059D7">
              <w:rPr>
                <w:rFonts w:ascii="Times New Roman" w:hAnsi="Times New Roman" w:cs="Times New Roman"/>
                <w:bCs/>
                <w:color w:val="000000"/>
                <w:highlight w:val="yellow"/>
              </w:rPr>
              <w:t>100</w:t>
            </w:r>
          </w:p>
        </w:tc>
        <w:tc>
          <w:tcPr>
            <w:tcW w:w="992" w:type="dxa"/>
            <w:shd w:val="clear" w:color="auto" w:fill="auto"/>
            <w:vAlign w:val="center"/>
          </w:tcPr>
          <w:p w:rsidR="003B3026" w:rsidRPr="005059D7" w:rsidRDefault="00024D32" w:rsidP="00BF6DEC">
            <w:pPr>
              <w:jc w:val="center"/>
              <w:rPr>
                <w:rFonts w:ascii="Times New Roman" w:hAnsi="Times New Roman" w:cs="Times New Roman"/>
                <w:color w:val="000000"/>
                <w:highlight w:val="yellow"/>
              </w:rPr>
            </w:pPr>
            <w:r w:rsidRPr="005059D7">
              <w:rPr>
                <w:rFonts w:ascii="Times New Roman" w:hAnsi="Times New Roman" w:cs="Times New Roman"/>
                <w:color w:val="000000"/>
                <w:highlight w:val="yellow"/>
              </w:rPr>
              <w:t>F</w:t>
            </w:r>
            <w:r w:rsidR="003B3026" w:rsidRPr="005059D7">
              <w:rPr>
                <w:rFonts w:ascii="Times New Roman" w:hAnsi="Times New Roman" w:cs="Times New Roman"/>
                <w:color w:val="000000"/>
                <w:highlight w:val="yellow"/>
              </w:rPr>
              <w:t>ardos</w:t>
            </w:r>
          </w:p>
        </w:tc>
        <w:tc>
          <w:tcPr>
            <w:tcW w:w="1418" w:type="dxa"/>
            <w:shd w:val="clear" w:color="auto" w:fill="auto"/>
            <w:vAlign w:val="center"/>
          </w:tcPr>
          <w:p w:rsidR="003B3026" w:rsidRPr="005059D7" w:rsidRDefault="003B3026" w:rsidP="00024D32">
            <w:pPr>
              <w:jc w:val="center"/>
              <w:rPr>
                <w:rFonts w:ascii="Times New Roman" w:hAnsi="Times New Roman" w:cs="Times New Roman"/>
                <w:color w:val="000000"/>
                <w:highlight w:val="yellow"/>
              </w:rPr>
            </w:pPr>
            <w:r w:rsidRPr="005059D7">
              <w:rPr>
                <w:rFonts w:ascii="Times New Roman" w:hAnsi="Times New Roman" w:cs="Times New Roman"/>
                <w:color w:val="000000"/>
                <w:highlight w:val="yellow"/>
              </w:rPr>
              <w:t>R$1.</w:t>
            </w:r>
            <w:r w:rsidR="00024D32" w:rsidRPr="005059D7">
              <w:rPr>
                <w:rFonts w:ascii="Times New Roman" w:hAnsi="Times New Roman" w:cs="Times New Roman"/>
                <w:color w:val="000000"/>
                <w:highlight w:val="yellow"/>
              </w:rPr>
              <w:t>700</w:t>
            </w:r>
            <w:r w:rsidRPr="005059D7">
              <w:rPr>
                <w:rFonts w:ascii="Times New Roman" w:hAnsi="Times New Roman" w:cs="Times New Roman"/>
                <w:color w:val="000000"/>
                <w:highlight w:val="yellow"/>
              </w:rPr>
              <w:t>,00</w:t>
            </w:r>
          </w:p>
        </w:tc>
        <w:tc>
          <w:tcPr>
            <w:tcW w:w="1559" w:type="dxa"/>
            <w:vAlign w:val="center"/>
          </w:tcPr>
          <w:p w:rsidR="003B3026" w:rsidRPr="005059D7" w:rsidRDefault="00DC563B" w:rsidP="00BF6DEC">
            <w:pPr>
              <w:pStyle w:val="PargrafodaLista"/>
              <w:ind w:left="0"/>
              <w:jc w:val="center"/>
              <w:rPr>
                <w:rFonts w:ascii="Times New Roman" w:hAnsi="Times New Roman" w:cs="Times New Roman"/>
              </w:rPr>
            </w:pPr>
            <w:r w:rsidRPr="005059D7">
              <w:rPr>
                <w:rFonts w:ascii="Times New Roman" w:hAnsi="Times New Roman" w:cs="Times New Roman"/>
              </w:rPr>
              <w:t>3.3.90.30.00</w:t>
            </w:r>
          </w:p>
        </w:tc>
        <w:tc>
          <w:tcPr>
            <w:tcW w:w="1276"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Média</w:t>
            </w:r>
          </w:p>
        </w:tc>
        <w:tc>
          <w:tcPr>
            <w:tcW w:w="2158"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Intenta-se realizar a aquisição dividida em 03 solicitações a serem realizadas nos meses de Fevereiro, Junho e Outubro de 2025.</w:t>
            </w:r>
          </w:p>
        </w:tc>
        <w:tc>
          <w:tcPr>
            <w:tcW w:w="2519"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Não</w:t>
            </w:r>
          </w:p>
        </w:tc>
      </w:tr>
      <w:tr w:rsidR="003B3026" w:rsidRPr="00E11BC1" w:rsidTr="005059D7">
        <w:trPr>
          <w:trHeight w:val="384"/>
          <w:jc w:val="center"/>
        </w:trPr>
        <w:tc>
          <w:tcPr>
            <w:tcW w:w="1555"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Administração</w:t>
            </w:r>
          </w:p>
        </w:tc>
        <w:tc>
          <w:tcPr>
            <w:tcW w:w="2409" w:type="dxa"/>
            <w:shd w:val="clear" w:color="auto" w:fill="auto"/>
            <w:vAlign w:val="center"/>
          </w:tcPr>
          <w:p w:rsidR="003B3026" w:rsidRPr="005059D7" w:rsidRDefault="005059D7" w:rsidP="00BF6DEC">
            <w:pPr>
              <w:jc w:val="center"/>
              <w:rPr>
                <w:rFonts w:ascii="Times New Roman" w:hAnsi="Times New Roman" w:cs="Times New Roman"/>
                <w:color w:val="000000"/>
              </w:rPr>
            </w:pPr>
            <w:r>
              <w:rPr>
                <w:rFonts w:ascii="Times New Roman" w:hAnsi="Times New Roman" w:cs="Times New Roman"/>
                <w:color w:val="000000"/>
              </w:rPr>
              <w:t>Á</w:t>
            </w:r>
            <w:r w:rsidR="00BA2A95" w:rsidRPr="005059D7">
              <w:rPr>
                <w:rFonts w:ascii="Times New Roman" w:hAnsi="Times New Roman" w:cs="Times New Roman"/>
                <w:color w:val="000000"/>
              </w:rPr>
              <w:t>gua Mineral Sem Gás</w:t>
            </w:r>
          </w:p>
        </w:tc>
        <w:tc>
          <w:tcPr>
            <w:tcW w:w="1418" w:type="dxa"/>
            <w:shd w:val="clear" w:color="auto" w:fill="auto"/>
            <w:vAlign w:val="center"/>
          </w:tcPr>
          <w:p w:rsidR="003B3026" w:rsidRPr="005059D7" w:rsidRDefault="00024D32" w:rsidP="00BF6DEC">
            <w:pPr>
              <w:jc w:val="center"/>
              <w:rPr>
                <w:rFonts w:ascii="Times New Roman" w:hAnsi="Times New Roman" w:cs="Times New Roman"/>
                <w:bCs/>
                <w:color w:val="000000"/>
                <w:highlight w:val="yellow"/>
              </w:rPr>
            </w:pPr>
            <w:r w:rsidRPr="005059D7">
              <w:rPr>
                <w:rFonts w:ascii="Times New Roman" w:hAnsi="Times New Roman" w:cs="Times New Roman"/>
                <w:bCs/>
                <w:color w:val="000000"/>
                <w:highlight w:val="yellow"/>
              </w:rPr>
              <w:t>130</w:t>
            </w:r>
          </w:p>
        </w:tc>
        <w:tc>
          <w:tcPr>
            <w:tcW w:w="992" w:type="dxa"/>
            <w:shd w:val="clear" w:color="auto" w:fill="auto"/>
            <w:vAlign w:val="center"/>
          </w:tcPr>
          <w:p w:rsidR="003B3026" w:rsidRPr="005059D7" w:rsidRDefault="005059D7" w:rsidP="00BF6DEC">
            <w:pPr>
              <w:jc w:val="center"/>
              <w:rPr>
                <w:rFonts w:ascii="Times New Roman" w:hAnsi="Times New Roman" w:cs="Times New Roman"/>
                <w:color w:val="000000"/>
                <w:highlight w:val="yellow"/>
              </w:rPr>
            </w:pPr>
            <w:r>
              <w:rPr>
                <w:rFonts w:ascii="Times New Roman" w:hAnsi="Times New Roman" w:cs="Times New Roman"/>
                <w:color w:val="000000"/>
                <w:highlight w:val="yellow"/>
              </w:rPr>
              <w:t>F</w:t>
            </w:r>
            <w:r w:rsidR="003B3026" w:rsidRPr="005059D7">
              <w:rPr>
                <w:rFonts w:ascii="Times New Roman" w:hAnsi="Times New Roman" w:cs="Times New Roman"/>
                <w:color w:val="000000"/>
                <w:highlight w:val="yellow"/>
              </w:rPr>
              <w:t>ardos</w:t>
            </w:r>
          </w:p>
        </w:tc>
        <w:tc>
          <w:tcPr>
            <w:tcW w:w="1418" w:type="dxa"/>
            <w:shd w:val="clear" w:color="auto" w:fill="auto"/>
            <w:vAlign w:val="center"/>
          </w:tcPr>
          <w:p w:rsidR="003B3026" w:rsidRPr="005059D7" w:rsidRDefault="00024D32" w:rsidP="00024D32">
            <w:pPr>
              <w:jc w:val="center"/>
              <w:rPr>
                <w:rFonts w:ascii="Times New Roman" w:hAnsi="Times New Roman" w:cs="Times New Roman"/>
                <w:color w:val="000000"/>
                <w:highlight w:val="yellow"/>
              </w:rPr>
            </w:pPr>
            <w:r w:rsidRPr="005059D7">
              <w:rPr>
                <w:rFonts w:ascii="Times New Roman" w:hAnsi="Times New Roman" w:cs="Times New Roman"/>
                <w:color w:val="000000"/>
                <w:highlight w:val="yellow"/>
              </w:rPr>
              <w:t>R$1.560,00</w:t>
            </w:r>
          </w:p>
        </w:tc>
        <w:tc>
          <w:tcPr>
            <w:tcW w:w="1559" w:type="dxa"/>
            <w:vAlign w:val="center"/>
          </w:tcPr>
          <w:p w:rsidR="003B3026" w:rsidRPr="005059D7" w:rsidRDefault="00DC563B" w:rsidP="00BF6DEC">
            <w:pPr>
              <w:pStyle w:val="PargrafodaLista"/>
              <w:ind w:left="0"/>
              <w:jc w:val="center"/>
              <w:rPr>
                <w:rFonts w:ascii="Times New Roman" w:hAnsi="Times New Roman" w:cs="Times New Roman"/>
              </w:rPr>
            </w:pPr>
            <w:r w:rsidRPr="005059D7">
              <w:rPr>
                <w:rFonts w:ascii="Times New Roman" w:hAnsi="Times New Roman" w:cs="Times New Roman"/>
              </w:rPr>
              <w:t>3.3.90.30.00</w:t>
            </w:r>
          </w:p>
        </w:tc>
        <w:tc>
          <w:tcPr>
            <w:tcW w:w="1276"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Média</w:t>
            </w:r>
          </w:p>
        </w:tc>
        <w:tc>
          <w:tcPr>
            <w:tcW w:w="2158"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Intenta-se realizar a aquisição dividida em 03 solicitações a serem realizadas nos meses de Fevereiro, Junho e Outubro de 2025.</w:t>
            </w:r>
          </w:p>
        </w:tc>
        <w:tc>
          <w:tcPr>
            <w:tcW w:w="2519" w:type="dxa"/>
            <w:vAlign w:val="center"/>
          </w:tcPr>
          <w:p w:rsidR="003B3026" w:rsidRPr="005059D7" w:rsidRDefault="003B3026" w:rsidP="00BF6DEC">
            <w:pPr>
              <w:pStyle w:val="PargrafodaLista"/>
              <w:ind w:left="0"/>
              <w:jc w:val="center"/>
              <w:rPr>
                <w:rFonts w:ascii="Times New Roman" w:hAnsi="Times New Roman" w:cs="Times New Roman"/>
              </w:rPr>
            </w:pPr>
            <w:r w:rsidRPr="005059D7">
              <w:rPr>
                <w:rFonts w:ascii="Times New Roman" w:hAnsi="Times New Roman" w:cs="Times New Roman"/>
              </w:rPr>
              <w:t>Não</w:t>
            </w:r>
          </w:p>
        </w:tc>
      </w:tr>
      <w:tr w:rsidR="003B3026" w:rsidRPr="00E11BC1" w:rsidTr="005059D7">
        <w:trPr>
          <w:trHeight w:val="370"/>
          <w:jc w:val="center"/>
        </w:trPr>
        <w:tc>
          <w:tcPr>
            <w:tcW w:w="1555"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rPr>
              <w:t>Administração</w:t>
            </w:r>
          </w:p>
        </w:tc>
        <w:tc>
          <w:tcPr>
            <w:tcW w:w="2409" w:type="dxa"/>
            <w:shd w:val="clear" w:color="auto" w:fill="auto"/>
            <w:vAlign w:val="center"/>
          </w:tcPr>
          <w:p w:rsidR="003B3026" w:rsidRPr="00E11BC1" w:rsidRDefault="005059D7" w:rsidP="005059D7">
            <w:pPr>
              <w:jc w:val="center"/>
              <w:rPr>
                <w:rFonts w:ascii="Times New Roman" w:hAnsi="Times New Roman" w:cs="Times New Roman"/>
                <w:color w:val="000000"/>
              </w:rPr>
            </w:pPr>
            <w:r>
              <w:rPr>
                <w:rFonts w:ascii="Times New Roman" w:hAnsi="Times New Roman" w:cs="Times New Roman"/>
                <w:color w:val="000000"/>
              </w:rPr>
              <w:t xml:space="preserve">Biscoito 400gr </w:t>
            </w:r>
            <w:r w:rsidR="00BA2A95" w:rsidRPr="00E11BC1">
              <w:rPr>
                <w:rFonts w:ascii="Times New Roman" w:hAnsi="Times New Roman" w:cs="Times New Roman"/>
                <w:color w:val="000000"/>
              </w:rPr>
              <w:t>Doce</w:t>
            </w:r>
          </w:p>
        </w:tc>
        <w:tc>
          <w:tcPr>
            <w:tcW w:w="1418" w:type="dxa"/>
            <w:shd w:val="clear" w:color="auto" w:fill="auto"/>
            <w:vAlign w:val="center"/>
          </w:tcPr>
          <w:p w:rsidR="003B3026" w:rsidRPr="00E11BC1" w:rsidRDefault="003B3026" w:rsidP="00BF6DEC">
            <w:pPr>
              <w:jc w:val="center"/>
              <w:rPr>
                <w:rFonts w:ascii="Times New Roman" w:hAnsi="Times New Roman" w:cs="Times New Roman"/>
                <w:b/>
                <w:bCs/>
                <w:color w:val="000000"/>
              </w:rPr>
            </w:pPr>
            <w:r w:rsidRPr="00E11BC1">
              <w:rPr>
                <w:rFonts w:ascii="Times New Roman" w:hAnsi="Times New Roman" w:cs="Times New Roman"/>
                <w:b/>
                <w:bCs/>
                <w:color w:val="000000"/>
              </w:rPr>
              <w:t>30</w:t>
            </w:r>
          </w:p>
        </w:tc>
        <w:tc>
          <w:tcPr>
            <w:tcW w:w="992" w:type="dxa"/>
            <w:shd w:val="clear" w:color="auto" w:fill="auto"/>
            <w:vAlign w:val="center"/>
          </w:tcPr>
          <w:p w:rsidR="003B3026" w:rsidRPr="00E11BC1" w:rsidRDefault="00024D32" w:rsidP="00BF6DEC">
            <w:pPr>
              <w:jc w:val="center"/>
              <w:rPr>
                <w:rFonts w:ascii="Times New Roman" w:hAnsi="Times New Roman" w:cs="Times New Roman"/>
                <w:color w:val="000000"/>
              </w:rPr>
            </w:pPr>
            <w:r>
              <w:rPr>
                <w:rFonts w:ascii="Times New Roman" w:hAnsi="Times New Roman" w:cs="Times New Roman"/>
                <w:color w:val="000000"/>
              </w:rPr>
              <w:t>Pacote</w:t>
            </w:r>
          </w:p>
        </w:tc>
        <w:tc>
          <w:tcPr>
            <w:tcW w:w="1418" w:type="dxa"/>
            <w:shd w:val="clear" w:color="auto" w:fill="auto"/>
            <w:vAlign w:val="center"/>
          </w:tcPr>
          <w:p w:rsidR="003B3026" w:rsidRPr="00E11BC1" w:rsidRDefault="003B3026" w:rsidP="00024D32">
            <w:pPr>
              <w:jc w:val="center"/>
              <w:rPr>
                <w:rFonts w:ascii="Times New Roman" w:hAnsi="Times New Roman" w:cs="Times New Roman"/>
                <w:color w:val="000000"/>
              </w:rPr>
            </w:pPr>
            <w:r w:rsidRPr="00E11BC1">
              <w:rPr>
                <w:rFonts w:ascii="Times New Roman" w:hAnsi="Times New Roman" w:cs="Times New Roman"/>
                <w:color w:val="000000"/>
              </w:rPr>
              <w:t>R$306,00</w:t>
            </w:r>
          </w:p>
        </w:tc>
        <w:tc>
          <w:tcPr>
            <w:tcW w:w="1559" w:type="dxa"/>
            <w:vAlign w:val="center"/>
          </w:tcPr>
          <w:p w:rsidR="003B3026" w:rsidRPr="00E11BC1" w:rsidRDefault="00DC563B" w:rsidP="00BF6DEC">
            <w:pPr>
              <w:pStyle w:val="PargrafodaLista"/>
              <w:ind w:left="0"/>
              <w:jc w:val="center"/>
              <w:rPr>
                <w:rFonts w:ascii="Times New Roman" w:hAnsi="Times New Roman" w:cs="Times New Roman"/>
                <w:b/>
              </w:rPr>
            </w:pPr>
            <w:r w:rsidRPr="00E11BC1">
              <w:rPr>
                <w:rFonts w:ascii="Times New Roman" w:hAnsi="Times New Roman" w:cs="Times New Roman"/>
                <w:b/>
              </w:rPr>
              <w:t>3.3.90.30.00</w:t>
            </w:r>
          </w:p>
        </w:tc>
        <w:tc>
          <w:tcPr>
            <w:tcW w:w="1276"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rPr>
              <w:t>Média</w:t>
            </w:r>
          </w:p>
        </w:tc>
        <w:tc>
          <w:tcPr>
            <w:tcW w:w="2158"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rPr>
              <w:t xml:space="preserve">Intenta-se realizar a aquisição dividida em </w:t>
            </w:r>
            <w:r w:rsidRPr="00E11BC1">
              <w:rPr>
                <w:rFonts w:ascii="Times New Roman" w:hAnsi="Times New Roman" w:cs="Times New Roman"/>
              </w:rPr>
              <w:lastRenderedPageBreak/>
              <w:t>03 solicitações a serem realizadas nos meses de Fevereiro, Junho e Outubro de 2025.</w:t>
            </w:r>
          </w:p>
        </w:tc>
        <w:tc>
          <w:tcPr>
            <w:tcW w:w="2519"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lastRenderedPageBreak/>
              <w:t>Não</w:t>
            </w:r>
          </w:p>
        </w:tc>
      </w:tr>
      <w:tr w:rsidR="003B3026" w:rsidRPr="00E11BC1" w:rsidTr="005059D7">
        <w:trPr>
          <w:trHeight w:val="384"/>
          <w:jc w:val="center"/>
        </w:trPr>
        <w:tc>
          <w:tcPr>
            <w:tcW w:w="1555"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rPr>
              <w:lastRenderedPageBreak/>
              <w:t>Administração</w:t>
            </w:r>
          </w:p>
        </w:tc>
        <w:tc>
          <w:tcPr>
            <w:tcW w:w="2409" w:type="dxa"/>
            <w:shd w:val="clear" w:color="auto" w:fill="auto"/>
            <w:vAlign w:val="center"/>
          </w:tcPr>
          <w:p w:rsidR="003B3026" w:rsidRPr="00E11BC1" w:rsidRDefault="005059D7" w:rsidP="005059D7">
            <w:pPr>
              <w:jc w:val="center"/>
              <w:rPr>
                <w:rFonts w:ascii="Times New Roman" w:hAnsi="Times New Roman" w:cs="Times New Roman"/>
                <w:color w:val="000000"/>
              </w:rPr>
            </w:pPr>
            <w:r>
              <w:rPr>
                <w:rFonts w:ascii="Times New Roman" w:hAnsi="Times New Roman" w:cs="Times New Roman"/>
                <w:color w:val="000000"/>
              </w:rPr>
              <w:t>Biscoito Água Sal 345gr</w:t>
            </w:r>
          </w:p>
        </w:tc>
        <w:tc>
          <w:tcPr>
            <w:tcW w:w="1418" w:type="dxa"/>
            <w:shd w:val="clear" w:color="auto" w:fill="auto"/>
            <w:vAlign w:val="center"/>
          </w:tcPr>
          <w:p w:rsidR="003B3026" w:rsidRPr="00E11BC1" w:rsidRDefault="003B3026" w:rsidP="00BF6DEC">
            <w:pPr>
              <w:jc w:val="center"/>
              <w:rPr>
                <w:rFonts w:ascii="Times New Roman" w:hAnsi="Times New Roman" w:cs="Times New Roman"/>
                <w:b/>
                <w:bCs/>
                <w:color w:val="000000"/>
              </w:rPr>
            </w:pPr>
            <w:r w:rsidRPr="00E11BC1">
              <w:rPr>
                <w:rFonts w:ascii="Times New Roman" w:hAnsi="Times New Roman" w:cs="Times New Roman"/>
                <w:b/>
                <w:bCs/>
                <w:color w:val="000000"/>
              </w:rPr>
              <w:t>20</w:t>
            </w:r>
          </w:p>
        </w:tc>
        <w:tc>
          <w:tcPr>
            <w:tcW w:w="992" w:type="dxa"/>
            <w:shd w:val="clear" w:color="auto" w:fill="auto"/>
            <w:vAlign w:val="center"/>
          </w:tcPr>
          <w:p w:rsidR="003B3026" w:rsidRPr="00E11BC1" w:rsidRDefault="005059D7" w:rsidP="00BF6DEC">
            <w:pPr>
              <w:jc w:val="center"/>
              <w:rPr>
                <w:rFonts w:ascii="Times New Roman" w:hAnsi="Times New Roman" w:cs="Times New Roman"/>
                <w:color w:val="000000"/>
              </w:rPr>
            </w:pPr>
            <w:r>
              <w:rPr>
                <w:rFonts w:ascii="Times New Roman" w:hAnsi="Times New Roman" w:cs="Times New Roman"/>
                <w:color w:val="000000"/>
              </w:rPr>
              <w:t>Pacote</w:t>
            </w:r>
          </w:p>
        </w:tc>
        <w:tc>
          <w:tcPr>
            <w:tcW w:w="1418" w:type="dxa"/>
            <w:shd w:val="clear" w:color="auto" w:fill="auto"/>
            <w:vAlign w:val="center"/>
          </w:tcPr>
          <w:p w:rsidR="003B3026" w:rsidRPr="00E11BC1" w:rsidRDefault="003B3026" w:rsidP="005059D7">
            <w:pPr>
              <w:jc w:val="center"/>
              <w:rPr>
                <w:rFonts w:ascii="Times New Roman" w:hAnsi="Times New Roman" w:cs="Times New Roman"/>
                <w:color w:val="000000"/>
              </w:rPr>
            </w:pPr>
            <w:r w:rsidRPr="00E11BC1">
              <w:rPr>
                <w:rFonts w:ascii="Times New Roman" w:hAnsi="Times New Roman" w:cs="Times New Roman"/>
                <w:color w:val="000000"/>
              </w:rPr>
              <w:t>R$160,00</w:t>
            </w:r>
          </w:p>
        </w:tc>
        <w:tc>
          <w:tcPr>
            <w:tcW w:w="1559" w:type="dxa"/>
            <w:vAlign w:val="center"/>
          </w:tcPr>
          <w:p w:rsidR="003B3026" w:rsidRPr="00E11BC1" w:rsidRDefault="00DC563B" w:rsidP="00BF6DEC">
            <w:pPr>
              <w:pStyle w:val="PargrafodaLista"/>
              <w:ind w:left="0"/>
              <w:jc w:val="center"/>
              <w:rPr>
                <w:rFonts w:ascii="Times New Roman" w:hAnsi="Times New Roman" w:cs="Times New Roman"/>
                <w:b/>
              </w:rPr>
            </w:pPr>
            <w:r w:rsidRPr="00E11BC1">
              <w:rPr>
                <w:rFonts w:ascii="Times New Roman" w:hAnsi="Times New Roman" w:cs="Times New Roman"/>
                <w:b/>
              </w:rPr>
              <w:t>3.3.90.30.00</w:t>
            </w:r>
          </w:p>
        </w:tc>
        <w:tc>
          <w:tcPr>
            <w:tcW w:w="1276"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rPr>
              <w:t>Média</w:t>
            </w:r>
          </w:p>
        </w:tc>
        <w:tc>
          <w:tcPr>
            <w:tcW w:w="2158"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rPr>
              <w:t>Intenta-se realizar a aquisição dividida em 03 solicitações a serem realizadas nos meses de Fevereiro, Junho e Outubro de 2025.</w:t>
            </w:r>
          </w:p>
        </w:tc>
        <w:tc>
          <w:tcPr>
            <w:tcW w:w="2519"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Não</w:t>
            </w:r>
          </w:p>
        </w:tc>
      </w:tr>
      <w:tr w:rsidR="003B3026" w:rsidRPr="00E11BC1" w:rsidTr="005059D7">
        <w:trPr>
          <w:trHeight w:val="384"/>
          <w:jc w:val="center"/>
        </w:trPr>
        <w:tc>
          <w:tcPr>
            <w:tcW w:w="1555"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rPr>
              <w:t>Administração</w:t>
            </w:r>
          </w:p>
        </w:tc>
        <w:tc>
          <w:tcPr>
            <w:tcW w:w="2409" w:type="dxa"/>
            <w:shd w:val="clear" w:color="auto" w:fill="auto"/>
            <w:vAlign w:val="center"/>
          </w:tcPr>
          <w:p w:rsidR="003B3026" w:rsidRPr="00E11BC1" w:rsidRDefault="005059D7" w:rsidP="00BF6DEC">
            <w:pPr>
              <w:jc w:val="center"/>
              <w:rPr>
                <w:rFonts w:ascii="Times New Roman" w:hAnsi="Times New Roman" w:cs="Times New Roman"/>
                <w:color w:val="000000"/>
              </w:rPr>
            </w:pPr>
            <w:r>
              <w:rPr>
                <w:rFonts w:ascii="Times New Roman" w:hAnsi="Times New Roman" w:cs="Times New Roman"/>
                <w:color w:val="000000"/>
              </w:rPr>
              <w:t>Café e</w:t>
            </w:r>
            <w:r w:rsidR="00BA2A95" w:rsidRPr="00E11BC1">
              <w:rPr>
                <w:rFonts w:ascii="Times New Roman" w:hAnsi="Times New Roman" w:cs="Times New Roman"/>
                <w:color w:val="000000"/>
              </w:rPr>
              <w:t>m Pó 500 Gr</w:t>
            </w:r>
          </w:p>
        </w:tc>
        <w:tc>
          <w:tcPr>
            <w:tcW w:w="1418" w:type="dxa"/>
            <w:shd w:val="clear" w:color="auto" w:fill="auto"/>
            <w:vAlign w:val="center"/>
          </w:tcPr>
          <w:p w:rsidR="003B3026" w:rsidRPr="00E11BC1" w:rsidRDefault="003B3026" w:rsidP="00BF6DEC">
            <w:pPr>
              <w:jc w:val="center"/>
              <w:rPr>
                <w:rFonts w:ascii="Times New Roman" w:hAnsi="Times New Roman" w:cs="Times New Roman"/>
                <w:b/>
                <w:bCs/>
                <w:color w:val="000000"/>
              </w:rPr>
            </w:pPr>
            <w:r w:rsidRPr="00E11BC1">
              <w:rPr>
                <w:rFonts w:ascii="Times New Roman" w:hAnsi="Times New Roman" w:cs="Times New Roman"/>
                <w:b/>
                <w:bCs/>
                <w:color w:val="000000"/>
              </w:rPr>
              <w:t>4</w:t>
            </w:r>
          </w:p>
        </w:tc>
        <w:tc>
          <w:tcPr>
            <w:tcW w:w="992" w:type="dxa"/>
            <w:shd w:val="clear" w:color="auto" w:fill="auto"/>
            <w:vAlign w:val="center"/>
          </w:tcPr>
          <w:p w:rsidR="003B3026" w:rsidRPr="00E11BC1" w:rsidRDefault="005059D7" w:rsidP="00BF6DEC">
            <w:pPr>
              <w:jc w:val="center"/>
              <w:rPr>
                <w:rFonts w:ascii="Times New Roman" w:hAnsi="Times New Roman" w:cs="Times New Roman"/>
                <w:color w:val="000000"/>
              </w:rPr>
            </w:pPr>
            <w:r>
              <w:rPr>
                <w:rFonts w:ascii="Times New Roman" w:hAnsi="Times New Roman" w:cs="Times New Roman"/>
                <w:color w:val="000000"/>
              </w:rPr>
              <w:t>Kg</w:t>
            </w:r>
          </w:p>
        </w:tc>
        <w:tc>
          <w:tcPr>
            <w:tcW w:w="1418" w:type="dxa"/>
            <w:shd w:val="clear" w:color="auto" w:fill="auto"/>
            <w:vAlign w:val="center"/>
          </w:tcPr>
          <w:p w:rsidR="003B3026" w:rsidRPr="00E11BC1" w:rsidRDefault="003B3026" w:rsidP="005059D7">
            <w:pPr>
              <w:jc w:val="center"/>
              <w:rPr>
                <w:rFonts w:ascii="Times New Roman" w:hAnsi="Times New Roman" w:cs="Times New Roman"/>
                <w:color w:val="000000"/>
              </w:rPr>
            </w:pPr>
            <w:r w:rsidRPr="00E11BC1">
              <w:rPr>
                <w:rFonts w:ascii="Times New Roman" w:hAnsi="Times New Roman" w:cs="Times New Roman"/>
                <w:color w:val="000000"/>
              </w:rPr>
              <w:t>R$66,00</w:t>
            </w:r>
          </w:p>
        </w:tc>
        <w:tc>
          <w:tcPr>
            <w:tcW w:w="1559" w:type="dxa"/>
            <w:vAlign w:val="center"/>
          </w:tcPr>
          <w:p w:rsidR="003B3026" w:rsidRPr="00E11BC1" w:rsidRDefault="00DC563B" w:rsidP="00BF6DEC">
            <w:pPr>
              <w:pStyle w:val="PargrafodaLista"/>
              <w:ind w:left="0"/>
              <w:jc w:val="center"/>
              <w:rPr>
                <w:rFonts w:ascii="Times New Roman" w:hAnsi="Times New Roman" w:cs="Times New Roman"/>
                <w:b/>
              </w:rPr>
            </w:pPr>
            <w:r w:rsidRPr="00E11BC1">
              <w:rPr>
                <w:rFonts w:ascii="Times New Roman" w:hAnsi="Times New Roman" w:cs="Times New Roman"/>
                <w:b/>
              </w:rPr>
              <w:t>3.3.90.30.00</w:t>
            </w:r>
          </w:p>
        </w:tc>
        <w:tc>
          <w:tcPr>
            <w:tcW w:w="1276"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rPr>
              <w:t>Média</w:t>
            </w:r>
          </w:p>
        </w:tc>
        <w:tc>
          <w:tcPr>
            <w:tcW w:w="2158"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rPr>
              <w:t>Intenta-se realizar a aquisição dividida em 03 solicitações a serem realizadas nos meses de Fevereiro, Junho e Outubro de 2025.</w:t>
            </w:r>
          </w:p>
        </w:tc>
        <w:tc>
          <w:tcPr>
            <w:tcW w:w="2519"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Não</w:t>
            </w:r>
          </w:p>
        </w:tc>
      </w:tr>
      <w:tr w:rsidR="003B3026" w:rsidRPr="00E11BC1" w:rsidTr="005059D7">
        <w:trPr>
          <w:trHeight w:val="370"/>
          <w:jc w:val="center"/>
        </w:trPr>
        <w:tc>
          <w:tcPr>
            <w:tcW w:w="1555"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rPr>
              <w:t>Administração</w:t>
            </w:r>
          </w:p>
        </w:tc>
        <w:tc>
          <w:tcPr>
            <w:tcW w:w="2409" w:type="dxa"/>
            <w:shd w:val="clear" w:color="auto" w:fill="auto"/>
            <w:vAlign w:val="center"/>
          </w:tcPr>
          <w:p w:rsidR="003B3026" w:rsidRPr="00E11BC1" w:rsidRDefault="00BA2A95" w:rsidP="00BF6DEC">
            <w:pPr>
              <w:jc w:val="center"/>
              <w:rPr>
                <w:rFonts w:ascii="Times New Roman" w:hAnsi="Times New Roman" w:cs="Times New Roman"/>
                <w:color w:val="000000"/>
              </w:rPr>
            </w:pPr>
            <w:r w:rsidRPr="00E11BC1">
              <w:rPr>
                <w:rFonts w:ascii="Times New Roman" w:hAnsi="Times New Roman" w:cs="Times New Roman"/>
                <w:color w:val="000000"/>
              </w:rPr>
              <w:t>Café em Grãos T</w:t>
            </w:r>
            <w:r w:rsidR="005059D7">
              <w:rPr>
                <w:rFonts w:ascii="Times New Roman" w:hAnsi="Times New Roman" w:cs="Times New Roman"/>
                <w:color w:val="000000"/>
              </w:rPr>
              <w:t>orrado</w:t>
            </w:r>
            <w:r w:rsidRPr="00E11BC1">
              <w:rPr>
                <w:rFonts w:ascii="Times New Roman" w:hAnsi="Times New Roman" w:cs="Times New Roman"/>
                <w:color w:val="000000"/>
              </w:rPr>
              <w:t xml:space="preserve"> P/ Expresso</w:t>
            </w:r>
          </w:p>
        </w:tc>
        <w:tc>
          <w:tcPr>
            <w:tcW w:w="1418" w:type="dxa"/>
            <w:shd w:val="clear" w:color="auto" w:fill="auto"/>
            <w:vAlign w:val="center"/>
          </w:tcPr>
          <w:p w:rsidR="003B3026" w:rsidRPr="00E11BC1" w:rsidRDefault="003B3026" w:rsidP="00BF6DEC">
            <w:pPr>
              <w:jc w:val="center"/>
              <w:rPr>
                <w:rFonts w:ascii="Times New Roman" w:hAnsi="Times New Roman" w:cs="Times New Roman"/>
                <w:b/>
                <w:bCs/>
                <w:color w:val="000000"/>
              </w:rPr>
            </w:pPr>
            <w:r w:rsidRPr="00E11BC1">
              <w:rPr>
                <w:rFonts w:ascii="Times New Roman" w:hAnsi="Times New Roman" w:cs="Times New Roman"/>
                <w:b/>
                <w:bCs/>
                <w:color w:val="000000"/>
              </w:rPr>
              <w:t>15</w:t>
            </w:r>
          </w:p>
        </w:tc>
        <w:tc>
          <w:tcPr>
            <w:tcW w:w="992" w:type="dxa"/>
            <w:shd w:val="clear" w:color="auto" w:fill="auto"/>
            <w:vAlign w:val="center"/>
          </w:tcPr>
          <w:p w:rsidR="003B3026" w:rsidRPr="00E11BC1" w:rsidRDefault="005059D7" w:rsidP="00BF6DEC">
            <w:pPr>
              <w:jc w:val="center"/>
              <w:rPr>
                <w:rFonts w:ascii="Times New Roman" w:hAnsi="Times New Roman" w:cs="Times New Roman"/>
                <w:color w:val="000000"/>
              </w:rPr>
            </w:pPr>
            <w:r>
              <w:rPr>
                <w:rFonts w:ascii="Times New Roman" w:hAnsi="Times New Roman" w:cs="Times New Roman"/>
                <w:color w:val="000000"/>
              </w:rPr>
              <w:t>Kg</w:t>
            </w:r>
          </w:p>
        </w:tc>
        <w:tc>
          <w:tcPr>
            <w:tcW w:w="1418" w:type="dxa"/>
            <w:shd w:val="clear" w:color="auto" w:fill="auto"/>
            <w:vAlign w:val="center"/>
          </w:tcPr>
          <w:p w:rsidR="003B3026" w:rsidRPr="00E11BC1" w:rsidRDefault="003B3026" w:rsidP="005059D7">
            <w:pPr>
              <w:jc w:val="center"/>
              <w:rPr>
                <w:rFonts w:ascii="Times New Roman" w:hAnsi="Times New Roman" w:cs="Times New Roman"/>
                <w:color w:val="000000"/>
              </w:rPr>
            </w:pPr>
            <w:r w:rsidRPr="00E11BC1">
              <w:rPr>
                <w:rFonts w:ascii="Times New Roman" w:hAnsi="Times New Roman" w:cs="Times New Roman"/>
                <w:color w:val="000000"/>
              </w:rPr>
              <w:t>R$</w:t>
            </w:r>
            <w:r w:rsidR="005059D7">
              <w:rPr>
                <w:rFonts w:ascii="Times New Roman" w:hAnsi="Times New Roman" w:cs="Times New Roman"/>
                <w:color w:val="000000"/>
              </w:rPr>
              <w:t>7</w:t>
            </w:r>
            <w:r w:rsidRPr="00E11BC1">
              <w:rPr>
                <w:rFonts w:ascii="Times New Roman" w:hAnsi="Times New Roman" w:cs="Times New Roman"/>
                <w:color w:val="000000"/>
              </w:rPr>
              <w:t>80,00</w:t>
            </w:r>
          </w:p>
        </w:tc>
        <w:tc>
          <w:tcPr>
            <w:tcW w:w="1559" w:type="dxa"/>
            <w:vAlign w:val="center"/>
          </w:tcPr>
          <w:p w:rsidR="003B3026" w:rsidRPr="00E11BC1" w:rsidRDefault="00DC563B" w:rsidP="00BF6DEC">
            <w:pPr>
              <w:pStyle w:val="PargrafodaLista"/>
              <w:ind w:left="0"/>
              <w:jc w:val="center"/>
              <w:rPr>
                <w:rFonts w:ascii="Times New Roman" w:hAnsi="Times New Roman" w:cs="Times New Roman"/>
                <w:b/>
              </w:rPr>
            </w:pPr>
            <w:r w:rsidRPr="00E11BC1">
              <w:rPr>
                <w:rFonts w:ascii="Times New Roman" w:hAnsi="Times New Roman" w:cs="Times New Roman"/>
                <w:b/>
              </w:rPr>
              <w:t>3.3.90.30.00</w:t>
            </w:r>
          </w:p>
        </w:tc>
        <w:tc>
          <w:tcPr>
            <w:tcW w:w="1276"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rPr>
              <w:t>Média</w:t>
            </w:r>
          </w:p>
        </w:tc>
        <w:tc>
          <w:tcPr>
            <w:tcW w:w="2158"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rPr>
              <w:t>Intenta-se realizar a aquisição dividida em 03 solicitações a serem realizadas nos meses de Fevereiro, Junho e Outubro de 2025.</w:t>
            </w:r>
          </w:p>
        </w:tc>
        <w:tc>
          <w:tcPr>
            <w:tcW w:w="2519"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t>Não</w:t>
            </w:r>
          </w:p>
        </w:tc>
      </w:tr>
      <w:tr w:rsidR="003B3026" w:rsidRPr="00E11BC1" w:rsidTr="005059D7">
        <w:trPr>
          <w:trHeight w:val="370"/>
          <w:jc w:val="center"/>
        </w:trPr>
        <w:tc>
          <w:tcPr>
            <w:tcW w:w="1555" w:type="dxa"/>
            <w:vAlign w:val="center"/>
          </w:tcPr>
          <w:p w:rsidR="003B3026" w:rsidRPr="00E11BC1" w:rsidRDefault="003B3026" w:rsidP="00BF6DEC">
            <w:pPr>
              <w:pStyle w:val="PargrafodaLista"/>
              <w:ind w:left="0"/>
              <w:jc w:val="center"/>
              <w:rPr>
                <w:rFonts w:ascii="Times New Roman" w:hAnsi="Times New Roman" w:cs="Times New Roman"/>
              </w:rPr>
            </w:pPr>
            <w:r w:rsidRPr="00E11BC1">
              <w:rPr>
                <w:rFonts w:ascii="Times New Roman" w:hAnsi="Times New Roman" w:cs="Times New Roman"/>
              </w:rPr>
              <w:t>Administração</w:t>
            </w:r>
          </w:p>
        </w:tc>
        <w:tc>
          <w:tcPr>
            <w:tcW w:w="2409" w:type="dxa"/>
            <w:shd w:val="clear" w:color="auto" w:fill="auto"/>
            <w:vAlign w:val="center"/>
          </w:tcPr>
          <w:p w:rsidR="003B3026" w:rsidRPr="00E11BC1" w:rsidRDefault="005059D7" w:rsidP="005059D7">
            <w:pPr>
              <w:jc w:val="center"/>
              <w:rPr>
                <w:rFonts w:ascii="Times New Roman" w:hAnsi="Times New Roman" w:cs="Times New Roman"/>
                <w:color w:val="000000"/>
              </w:rPr>
            </w:pPr>
            <w:r>
              <w:rPr>
                <w:rFonts w:ascii="Times New Roman" w:hAnsi="Times New Roman" w:cs="Times New Roman"/>
                <w:color w:val="000000"/>
              </w:rPr>
              <w:t xml:space="preserve">Mistura para cappuccino Cremoso </w:t>
            </w:r>
            <w:r w:rsidR="00BA2A95" w:rsidRPr="00E11BC1">
              <w:rPr>
                <w:rFonts w:ascii="Times New Roman" w:hAnsi="Times New Roman" w:cs="Times New Roman"/>
                <w:color w:val="000000"/>
              </w:rPr>
              <w:t xml:space="preserve"> </w:t>
            </w:r>
            <w:r>
              <w:rPr>
                <w:rFonts w:ascii="Times New Roman" w:hAnsi="Times New Roman" w:cs="Times New Roman"/>
                <w:color w:val="000000"/>
              </w:rPr>
              <w:t>1</w:t>
            </w:r>
            <w:r w:rsidR="00BA2A95" w:rsidRPr="00E11BC1">
              <w:rPr>
                <w:rFonts w:ascii="Times New Roman" w:hAnsi="Times New Roman" w:cs="Times New Roman"/>
                <w:color w:val="000000"/>
              </w:rPr>
              <w:t>Kg</w:t>
            </w:r>
          </w:p>
        </w:tc>
        <w:tc>
          <w:tcPr>
            <w:tcW w:w="1418" w:type="dxa"/>
            <w:shd w:val="clear" w:color="auto" w:fill="auto"/>
            <w:vAlign w:val="center"/>
          </w:tcPr>
          <w:p w:rsidR="003B3026" w:rsidRPr="005059D7" w:rsidRDefault="005059D7" w:rsidP="00BF6DEC">
            <w:pPr>
              <w:jc w:val="center"/>
              <w:rPr>
                <w:rFonts w:ascii="Times New Roman" w:hAnsi="Times New Roman" w:cs="Times New Roman"/>
                <w:b/>
                <w:bCs/>
                <w:color w:val="000000"/>
                <w:highlight w:val="yellow"/>
              </w:rPr>
            </w:pPr>
            <w:r w:rsidRPr="005059D7">
              <w:rPr>
                <w:rFonts w:ascii="Times New Roman" w:hAnsi="Times New Roman" w:cs="Times New Roman"/>
                <w:b/>
                <w:bCs/>
                <w:color w:val="000000"/>
                <w:highlight w:val="yellow"/>
              </w:rPr>
              <w:t>30</w:t>
            </w:r>
          </w:p>
        </w:tc>
        <w:tc>
          <w:tcPr>
            <w:tcW w:w="992" w:type="dxa"/>
            <w:shd w:val="clear" w:color="auto" w:fill="auto"/>
            <w:vAlign w:val="center"/>
          </w:tcPr>
          <w:p w:rsidR="003B3026" w:rsidRPr="005059D7" w:rsidRDefault="003B3026" w:rsidP="00BF6DEC">
            <w:pPr>
              <w:jc w:val="center"/>
              <w:rPr>
                <w:rFonts w:ascii="Times New Roman" w:hAnsi="Times New Roman" w:cs="Times New Roman"/>
                <w:color w:val="000000"/>
                <w:highlight w:val="yellow"/>
              </w:rPr>
            </w:pPr>
            <w:r w:rsidRPr="005059D7">
              <w:rPr>
                <w:rFonts w:ascii="Times New Roman" w:hAnsi="Times New Roman" w:cs="Times New Roman"/>
                <w:color w:val="000000"/>
                <w:highlight w:val="yellow"/>
              </w:rPr>
              <w:t>KG</w:t>
            </w:r>
          </w:p>
        </w:tc>
        <w:tc>
          <w:tcPr>
            <w:tcW w:w="1418" w:type="dxa"/>
            <w:shd w:val="clear" w:color="auto" w:fill="auto"/>
            <w:vAlign w:val="center"/>
          </w:tcPr>
          <w:p w:rsidR="003B3026" w:rsidRPr="005059D7" w:rsidRDefault="005059D7" w:rsidP="00BF6DEC">
            <w:pPr>
              <w:jc w:val="center"/>
              <w:rPr>
                <w:rFonts w:ascii="Times New Roman" w:hAnsi="Times New Roman" w:cs="Times New Roman"/>
                <w:color w:val="000000"/>
                <w:highlight w:val="yellow"/>
              </w:rPr>
            </w:pPr>
            <w:r w:rsidRPr="005059D7">
              <w:rPr>
                <w:rFonts w:ascii="Times New Roman" w:hAnsi="Times New Roman" w:cs="Times New Roman"/>
                <w:color w:val="000000"/>
                <w:highlight w:val="yellow"/>
              </w:rPr>
              <w:t>R$1.080,00</w:t>
            </w:r>
          </w:p>
        </w:tc>
        <w:tc>
          <w:tcPr>
            <w:tcW w:w="1559" w:type="dxa"/>
            <w:vAlign w:val="center"/>
          </w:tcPr>
          <w:p w:rsidR="003B3026" w:rsidRPr="005059D7" w:rsidRDefault="00DC563B" w:rsidP="00BF6DEC">
            <w:pPr>
              <w:pStyle w:val="PargrafodaLista"/>
              <w:ind w:left="0"/>
              <w:jc w:val="center"/>
              <w:rPr>
                <w:rFonts w:ascii="Times New Roman" w:hAnsi="Times New Roman" w:cs="Times New Roman"/>
                <w:b/>
                <w:highlight w:val="yellow"/>
              </w:rPr>
            </w:pPr>
            <w:r w:rsidRPr="005059D7">
              <w:rPr>
                <w:rFonts w:ascii="Times New Roman" w:hAnsi="Times New Roman" w:cs="Times New Roman"/>
                <w:b/>
                <w:highlight w:val="yellow"/>
              </w:rPr>
              <w:t>3.3.90.30.00</w:t>
            </w:r>
          </w:p>
        </w:tc>
        <w:tc>
          <w:tcPr>
            <w:tcW w:w="1276" w:type="dxa"/>
            <w:vAlign w:val="center"/>
          </w:tcPr>
          <w:p w:rsidR="003B3026"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2158" w:type="dxa"/>
            <w:vAlign w:val="center"/>
          </w:tcPr>
          <w:p w:rsidR="003B3026" w:rsidRPr="00E11BC1" w:rsidRDefault="003B3026" w:rsidP="00BF6DEC">
            <w:pPr>
              <w:pStyle w:val="PargrafodaLista"/>
              <w:ind w:left="0"/>
              <w:jc w:val="center"/>
              <w:rPr>
                <w:rFonts w:ascii="Times New Roman" w:hAnsi="Times New Roman" w:cs="Times New Roman"/>
              </w:rPr>
            </w:pPr>
            <w:r w:rsidRPr="00E11BC1">
              <w:rPr>
                <w:rFonts w:ascii="Times New Roman" w:hAnsi="Times New Roman" w:cs="Times New Roman"/>
              </w:rPr>
              <w:t xml:space="preserve">Intenta-se realizar a aquisição dividida em 03 solicitações a serem realizadas nos </w:t>
            </w:r>
            <w:r w:rsidRPr="00E11BC1">
              <w:rPr>
                <w:rFonts w:ascii="Times New Roman" w:hAnsi="Times New Roman" w:cs="Times New Roman"/>
              </w:rPr>
              <w:lastRenderedPageBreak/>
              <w:t>meses de Fevereiro, Junho e Outubro de 2025</w:t>
            </w:r>
          </w:p>
        </w:tc>
        <w:tc>
          <w:tcPr>
            <w:tcW w:w="2519" w:type="dxa"/>
            <w:vAlign w:val="center"/>
          </w:tcPr>
          <w:p w:rsidR="003B3026" w:rsidRPr="00E11BC1" w:rsidRDefault="003B3026" w:rsidP="00BF6DEC">
            <w:pPr>
              <w:pStyle w:val="PargrafodaLista"/>
              <w:ind w:left="0"/>
              <w:jc w:val="center"/>
              <w:rPr>
                <w:rFonts w:ascii="Times New Roman" w:hAnsi="Times New Roman" w:cs="Times New Roman"/>
                <w:b/>
              </w:rPr>
            </w:pPr>
            <w:r w:rsidRPr="00E11BC1">
              <w:rPr>
                <w:rFonts w:ascii="Times New Roman" w:hAnsi="Times New Roman" w:cs="Times New Roman"/>
                <w:b/>
              </w:rPr>
              <w:lastRenderedPageBreak/>
              <w:t>Não</w:t>
            </w:r>
          </w:p>
        </w:tc>
      </w:tr>
      <w:tr w:rsidR="006E5358" w:rsidRPr="00E11BC1" w:rsidTr="005059D7">
        <w:trPr>
          <w:trHeight w:val="370"/>
          <w:jc w:val="center"/>
        </w:trPr>
        <w:tc>
          <w:tcPr>
            <w:tcW w:w="1555"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lastRenderedPageBreak/>
              <w:t>Administração</w:t>
            </w:r>
          </w:p>
        </w:tc>
        <w:tc>
          <w:tcPr>
            <w:tcW w:w="2409" w:type="dxa"/>
            <w:shd w:val="clear" w:color="auto" w:fill="auto"/>
            <w:vAlign w:val="center"/>
          </w:tcPr>
          <w:p w:rsidR="006E5358" w:rsidRPr="00E11BC1" w:rsidRDefault="005059D7" w:rsidP="005059D7">
            <w:pPr>
              <w:jc w:val="center"/>
              <w:rPr>
                <w:rFonts w:ascii="Times New Roman" w:hAnsi="Times New Roman" w:cs="Times New Roman"/>
                <w:color w:val="000000"/>
              </w:rPr>
            </w:pPr>
            <w:r>
              <w:rPr>
                <w:rFonts w:ascii="Times New Roman" w:hAnsi="Times New Roman" w:cs="Times New Roman"/>
                <w:color w:val="000000"/>
              </w:rPr>
              <w:t>Chá em sachê 10gr</w:t>
            </w:r>
          </w:p>
        </w:tc>
        <w:tc>
          <w:tcPr>
            <w:tcW w:w="1418" w:type="dxa"/>
            <w:shd w:val="clear" w:color="auto" w:fill="auto"/>
            <w:vAlign w:val="center"/>
          </w:tcPr>
          <w:p w:rsidR="006E5358" w:rsidRPr="00E11BC1" w:rsidRDefault="006E5358" w:rsidP="00BF6DEC">
            <w:pPr>
              <w:jc w:val="center"/>
              <w:rPr>
                <w:rFonts w:ascii="Times New Roman" w:hAnsi="Times New Roman" w:cs="Times New Roman"/>
                <w:b/>
                <w:bCs/>
                <w:color w:val="000000"/>
              </w:rPr>
            </w:pPr>
            <w:r w:rsidRPr="00E11BC1">
              <w:rPr>
                <w:rFonts w:ascii="Times New Roman" w:hAnsi="Times New Roman" w:cs="Times New Roman"/>
                <w:b/>
                <w:bCs/>
                <w:color w:val="000000"/>
              </w:rPr>
              <w:t>15</w:t>
            </w:r>
          </w:p>
        </w:tc>
        <w:tc>
          <w:tcPr>
            <w:tcW w:w="992" w:type="dxa"/>
            <w:shd w:val="clear" w:color="auto" w:fill="auto"/>
            <w:vAlign w:val="center"/>
          </w:tcPr>
          <w:p w:rsidR="006E5358" w:rsidRPr="00E11BC1" w:rsidRDefault="006E5358" w:rsidP="00BF6DEC">
            <w:pPr>
              <w:jc w:val="center"/>
              <w:rPr>
                <w:rFonts w:ascii="Times New Roman" w:hAnsi="Times New Roman" w:cs="Times New Roman"/>
                <w:color w:val="000000"/>
              </w:rPr>
            </w:pPr>
            <w:r w:rsidRPr="00E11BC1">
              <w:rPr>
                <w:rFonts w:ascii="Times New Roman" w:hAnsi="Times New Roman" w:cs="Times New Roman"/>
                <w:color w:val="000000"/>
              </w:rPr>
              <w:t>CX</w:t>
            </w:r>
          </w:p>
        </w:tc>
        <w:tc>
          <w:tcPr>
            <w:tcW w:w="1418" w:type="dxa"/>
            <w:shd w:val="clear" w:color="auto" w:fill="auto"/>
            <w:vAlign w:val="center"/>
          </w:tcPr>
          <w:p w:rsidR="006E5358" w:rsidRPr="00E11BC1" w:rsidRDefault="005059D7" w:rsidP="00BF6DEC">
            <w:pPr>
              <w:jc w:val="center"/>
              <w:rPr>
                <w:rFonts w:ascii="Times New Roman" w:hAnsi="Times New Roman" w:cs="Times New Roman"/>
                <w:color w:val="000000"/>
              </w:rPr>
            </w:pPr>
            <w:r>
              <w:rPr>
                <w:rFonts w:ascii="Times New Roman" w:hAnsi="Times New Roman" w:cs="Times New Roman"/>
                <w:color w:val="000000"/>
              </w:rPr>
              <w:t>R$75,00</w:t>
            </w:r>
          </w:p>
        </w:tc>
        <w:tc>
          <w:tcPr>
            <w:tcW w:w="1559" w:type="dxa"/>
            <w:vAlign w:val="center"/>
          </w:tcPr>
          <w:p w:rsidR="006E5358" w:rsidRPr="00E11BC1" w:rsidRDefault="00DC563B" w:rsidP="00BF6DEC">
            <w:pPr>
              <w:pStyle w:val="PargrafodaLista"/>
              <w:ind w:left="0"/>
              <w:jc w:val="center"/>
              <w:rPr>
                <w:rFonts w:ascii="Times New Roman" w:hAnsi="Times New Roman" w:cs="Times New Roman"/>
                <w:b/>
              </w:rPr>
            </w:pPr>
            <w:r w:rsidRPr="00E11BC1">
              <w:rPr>
                <w:rFonts w:ascii="Times New Roman" w:hAnsi="Times New Roman" w:cs="Times New Roman"/>
                <w:b/>
              </w:rPr>
              <w:t>3.3.90.30.00</w:t>
            </w:r>
          </w:p>
        </w:tc>
        <w:tc>
          <w:tcPr>
            <w:tcW w:w="1276"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2158"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Intenta-se realizar a aquisição dividida em 03 solicitações a serem realizadas nos meses de Fevereiro, Junho e Outubro de 2025</w:t>
            </w:r>
          </w:p>
        </w:tc>
        <w:tc>
          <w:tcPr>
            <w:tcW w:w="2519" w:type="dxa"/>
            <w:vAlign w:val="center"/>
          </w:tcPr>
          <w:p w:rsidR="006E5358" w:rsidRPr="00E11BC1" w:rsidRDefault="006E5358" w:rsidP="00BF6DEC">
            <w:pPr>
              <w:pStyle w:val="PargrafodaLista"/>
              <w:ind w:left="0"/>
              <w:jc w:val="center"/>
              <w:rPr>
                <w:rFonts w:ascii="Times New Roman" w:hAnsi="Times New Roman" w:cs="Times New Roman"/>
                <w:b/>
              </w:rPr>
            </w:pPr>
            <w:r w:rsidRPr="00E11BC1">
              <w:rPr>
                <w:rFonts w:ascii="Times New Roman" w:hAnsi="Times New Roman" w:cs="Times New Roman"/>
                <w:b/>
              </w:rPr>
              <w:t>Não</w:t>
            </w:r>
          </w:p>
        </w:tc>
      </w:tr>
      <w:tr w:rsidR="006E5358" w:rsidRPr="00E11BC1" w:rsidTr="005059D7">
        <w:trPr>
          <w:trHeight w:val="370"/>
          <w:jc w:val="center"/>
        </w:trPr>
        <w:tc>
          <w:tcPr>
            <w:tcW w:w="1555"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Administração</w:t>
            </w:r>
          </w:p>
        </w:tc>
        <w:tc>
          <w:tcPr>
            <w:tcW w:w="2409" w:type="dxa"/>
            <w:shd w:val="clear" w:color="auto" w:fill="auto"/>
            <w:vAlign w:val="center"/>
          </w:tcPr>
          <w:p w:rsidR="006E5358" w:rsidRPr="00E11BC1" w:rsidRDefault="00777C49" w:rsidP="00BF6DEC">
            <w:pPr>
              <w:jc w:val="center"/>
              <w:rPr>
                <w:rFonts w:ascii="Times New Roman" w:hAnsi="Times New Roman" w:cs="Times New Roman"/>
                <w:color w:val="000000"/>
              </w:rPr>
            </w:pPr>
            <w:r>
              <w:rPr>
                <w:rFonts w:ascii="Times New Roman" w:hAnsi="Times New Roman" w:cs="Times New Roman"/>
                <w:color w:val="000000"/>
              </w:rPr>
              <w:t>Copo Plástico 80ml c/ 3.000 unidades</w:t>
            </w:r>
          </w:p>
        </w:tc>
        <w:tc>
          <w:tcPr>
            <w:tcW w:w="1418" w:type="dxa"/>
            <w:shd w:val="clear" w:color="auto" w:fill="auto"/>
            <w:vAlign w:val="center"/>
          </w:tcPr>
          <w:p w:rsidR="006E5358" w:rsidRPr="00777C49" w:rsidRDefault="00777C49" w:rsidP="00BF6DEC">
            <w:pPr>
              <w:jc w:val="center"/>
              <w:rPr>
                <w:rFonts w:ascii="Times New Roman" w:hAnsi="Times New Roman" w:cs="Times New Roman"/>
                <w:b/>
                <w:bCs/>
                <w:color w:val="000000"/>
                <w:highlight w:val="yellow"/>
              </w:rPr>
            </w:pPr>
            <w:r w:rsidRPr="00777C49">
              <w:rPr>
                <w:rFonts w:ascii="Times New Roman" w:hAnsi="Times New Roman" w:cs="Times New Roman"/>
                <w:b/>
                <w:bCs/>
                <w:color w:val="000000"/>
                <w:highlight w:val="yellow"/>
              </w:rPr>
              <w:t>02</w:t>
            </w:r>
          </w:p>
        </w:tc>
        <w:tc>
          <w:tcPr>
            <w:tcW w:w="992" w:type="dxa"/>
            <w:shd w:val="clear" w:color="auto" w:fill="auto"/>
            <w:vAlign w:val="center"/>
          </w:tcPr>
          <w:p w:rsidR="006E5358" w:rsidRPr="00777C49" w:rsidRDefault="00777C49" w:rsidP="00BF6DEC">
            <w:pPr>
              <w:jc w:val="center"/>
              <w:rPr>
                <w:rFonts w:ascii="Times New Roman" w:hAnsi="Times New Roman" w:cs="Times New Roman"/>
                <w:color w:val="000000"/>
                <w:highlight w:val="yellow"/>
              </w:rPr>
            </w:pPr>
            <w:r w:rsidRPr="00777C49">
              <w:rPr>
                <w:rFonts w:ascii="Times New Roman" w:hAnsi="Times New Roman" w:cs="Times New Roman"/>
                <w:color w:val="000000"/>
                <w:highlight w:val="yellow"/>
              </w:rPr>
              <w:t>CX</w:t>
            </w:r>
          </w:p>
        </w:tc>
        <w:tc>
          <w:tcPr>
            <w:tcW w:w="1418" w:type="dxa"/>
            <w:shd w:val="clear" w:color="auto" w:fill="auto"/>
            <w:vAlign w:val="center"/>
          </w:tcPr>
          <w:p w:rsidR="006E5358" w:rsidRPr="00777C49" w:rsidRDefault="005059D7" w:rsidP="00777C49">
            <w:pPr>
              <w:jc w:val="center"/>
              <w:rPr>
                <w:rFonts w:ascii="Times New Roman" w:hAnsi="Times New Roman" w:cs="Times New Roman"/>
                <w:color w:val="000000"/>
                <w:highlight w:val="yellow"/>
              </w:rPr>
            </w:pPr>
            <w:r w:rsidRPr="00777C49">
              <w:rPr>
                <w:rFonts w:ascii="Times New Roman" w:hAnsi="Times New Roman" w:cs="Times New Roman"/>
                <w:color w:val="000000"/>
                <w:highlight w:val="yellow"/>
              </w:rPr>
              <w:t>R</w:t>
            </w:r>
            <w:r w:rsidR="00777C49" w:rsidRPr="00777C49">
              <w:rPr>
                <w:rFonts w:ascii="Times New Roman" w:hAnsi="Times New Roman" w:cs="Times New Roman"/>
                <w:color w:val="000000"/>
                <w:highlight w:val="yellow"/>
              </w:rPr>
              <w:t>$400,00</w:t>
            </w:r>
          </w:p>
        </w:tc>
        <w:tc>
          <w:tcPr>
            <w:tcW w:w="1559" w:type="dxa"/>
            <w:vAlign w:val="center"/>
          </w:tcPr>
          <w:p w:rsidR="006E5358" w:rsidRPr="00E11BC1" w:rsidRDefault="00DC563B" w:rsidP="00BF6DEC">
            <w:pPr>
              <w:pStyle w:val="PargrafodaLista"/>
              <w:ind w:left="0"/>
              <w:jc w:val="center"/>
              <w:rPr>
                <w:rFonts w:ascii="Times New Roman" w:hAnsi="Times New Roman" w:cs="Times New Roman"/>
                <w:b/>
              </w:rPr>
            </w:pPr>
            <w:r w:rsidRPr="00E11BC1">
              <w:rPr>
                <w:rFonts w:ascii="Times New Roman" w:hAnsi="Times New Roman" w:cs="Times New Roman"/>
                <w:b/>
              </w:rPr>
              <w:t>3.3.90.30.00</w:t>
            </w:r>
          </w:p>
        </w:tc>
        <w:tc>
          <w:tcPr>
            <w:tcW w:w="1276"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2158"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Intenta-se realizar a aquisição dividida em 03 solicitações a serem realizadas nos meses de Fevereiro, Junho e Outubro de 2025</w:t>
            </w:r>
          </w:p>
        </w:tc>
        <w:tc>
          <w:tcPr>
            <w:tcW w:w="2519" w:type="dxa"/>
            <w:vAlign w:val="center"/>
          </w:tcPr>
          <w:p w:rsidR="006E5358" w:rsidRPr="00E11BC1" w:rsidRDefault="006E5358" w:rsidP="00BF6DEC">
            <w:pPr>
              <w:pStyle w:val="PargrafodaLista"/>
              <w:ind w:left="0"/>
              <w:jc w:val="center"/>
              <w:rPr>
                <w:rFonts w:ascii="Times New Roman" w:hAnsi="Times New Roman" w:cs="Times New Roman"/>
                <w:b/>
              </w:rPr>
            </w:pPr>
            <w:r w:rsidRPr="00E11BC1">
              <w:rPr>
                <w:rFonts w:ascii="Times New Roman" w:hAnsi="Times New Roman" w:cs="Times New Roman"/>
                <w:b/>
              </w:rPr>
              <w:t>Não</w:t>
            </w:r>
          </w:p>
        </w:tc>
      </w:tr>
      <w:tr w:rsidR="006E5358" w:rsidRPr="00E11BC1" w:rsidTr="005059D7">
        <w:trPr>
          <w:trHeight w:val="370"/>
          <w:jc w:val="center"/>
        </w:trPr>
        <w:tc>
          <w:tcPr>
            <w:tcW w:w="1555"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Administração</w:t>
            </w:r>
          </w:p>
        </w:tc>
        <w:tc>
          <w:tcPr>
            <w:tcW w:w="2409" w:type="dxa"/>
            <w:shd w:val="clear" w:color="auto" w:fill="auto"/>
            <w:vAlign w:val="center"/>
          </w:tcPr>
          <w:p w:rsidR="006E5358" w:rsidRPr="00E11BC1" w:rsidRDefault="00BA2A95" w:rsidP="00BA2A95">
            <w:pPr>
              <w:jc w:val="center"/>
              <w:rPr>
                <w:rFonts w:ascii="Times New Roman" w:hAnsi="Times New Roman" w:cs="Times New Roman"/>
                <w:color w:val="000000"/>
              </w:rPr>
            </w:pPr>
            <w:r w:rsidRPr="00E11BC1">
              <w:rPr>
                <w:rFonts w:ascii="Times New Roman" w:hAnsi="Times New Roman" w:cs="Times New Roman"/>
                <w:color w:val="000000"/>
              </w:rPr>
              <w:t>Copos 180 Ml C/2500</w:t>
            </w:r>
          </w:p>
        </w:tc>
        <w:tc>
          <w:tcPr>
            <w:tcW w:w="1418" w:type="dxa"/>
            <w:shd w:val="clear" w:color="auto" w:fill="auto"/>
            <w:vAlign w:val="center"/>
          </w:tcPr>
          <w:p w:rsidR="006E5358" w:rsidRPr="00777C49" w:rsidRDefault="00777C49" w:rsidP="00BF6DEC">
            <w:pPr>
              <w:jc w:val="center"/>
              <w:rPr>
                <w:rFonts w:ascii="Times New Roman" w:hAnsi="Times New Roman" w:cs="Times New Roman"/>
                <w:b/>
                <w:bCs/>
                <w:color w:val="000000"/>
                <w:highlight w:val="yellow"/>
              </w:rPr>
            </w:pPr>
            <w:r w:rsidRPr="00777C49">
              <w:rPr>
                <w:rFonts w:ascii="Times New Roman" w:hAnsi="Times New Roman" w:cs="Times New Roman"/>
                <w:b/>
                <w:bCs/>
                <w:color w:val="000000"/>
                <w:highlight w:val="yellow"/>
              </w:rPr>
              <w:t>0</w:t>
            </w:r>
            <w:r w:rsidR="006E5358" w:rsidRPr="00777C49">
              <w:rPr>
                <w:rFonts w:ascii="Times New Roman" w:hAnsi="Times New Roman" w:cs="Times New Roman"/>
                <w:b/>
                <w:bCs/>
                <w:color w:val="000000"/>
                <w:highlight w:val="yellow"/>
              </w:rPr>
              <w:t>3</w:t>
            </w:r>
          </w:p>
        </w:tc>
        <w:tc>
          <w:tcPr>
            <w:tcW w:w="992" w:type="dxa"/>
            <w:shd w:val="clear" w:color="auto" w:fill="auto"/>
            <w:vAlign w:val="center"/>
          </w:tcPr>
          <w:p w:rsidR="006E5358" w:rsidRPr="00777C49" w:rsidRDefault="006E5358" w:rsidP="00BF6DEC">
            <w:pPr>
              <w:jc w:val="center"/>
              <w:rPr>
                <w:rFonts w:ascii="Times New Roman" w:hAnsi="Times New Roman" w:cs="Times New Roman"/>
                <w:color w:val="000000"/>
                <w:highlight w:val="yellow"/>
              </w:rPr>
            </w:pPr>
            <w:r w:rsidRPr="00777C49">
              <w:rPr>
                <w:rFonts w:ascii="Times New Roman" w:hAnsi="Times New Roman" w:cs="Times New Roman"/>
                <w:color w:val="000000"/>
                <w:highlight w:val="yellow"/>
              </w:rPr>
              <w:t>CX</w:t>
            </w:r>
          </w:p>
        </w:tc>
        <w:tc>
          <w:tcPr>
            <w:tcW w:w="1418" w:type="dxa"/>
            <w:shd w:val="clear" w:color="auto" w:fill="auto"/>
            <w:vAlign w:val="center"/>
          </w:tcPr>
          <w:p w:rsidR="006E5358" w:rsidRPr="00777C49" w:rsidRDefault="00777C49" w:rsidP="00BF6DEC">
            <w:pPr>
              <w:jc w:val="center"/>
              <w:rPr>
                <w:rFonts w:ascii="Times New Roman" w:hAnsi="Times New Roman" w:cs="Times New Roman"/>
                <w:color w:val="000000"/>
                <w:highlight w:val="yellow"/>
              </w:rPr>
            </w:pPr>
            <w:r w:rsidRPr="00777C49">
              <w:rPr>
                <w:rFonts w:ascii="Times New Roman" w:hAnsi="Times New Roman" w:cs="Times New Roman"/>
                <w:color w:val="000000"/>
                <w:highlight w:val="yellow"/>
              </w:rPr>
              <w:t>R$480,00</w:t>
            </w:r>
          </w:p>
        </w:tc>
        <w:tc>
          <w:tcPr>
            <w:tcW w:w="1559" w:type="dxa"/>
            <w:vAlign w:val="center"/>
          </w:tcPr>
          <w:p w:rsidR="006E5358" w:rsidRPr="00E11BC1" w:rsidRDefault="00DC563B" w:rsidP="00BF6DEC">
            <w:pPr>
              <w:pStyle w:val="PargrafodaLista"/>
              <w:ind w:left="0"/>
              <w:jc w:val="center"/>
              <w:rPr>
                <w:rFonts w:ascii="Times New Roman" w:hAnsi="Times New Roman" w:cs="Times New Roman"/>
                <w:b/>
              </w:rPr>
            </w:pPr>
            <w:r w:rsidRPr="00E11BC1">
              <w:rPr>
                <w:rFonts w:ascii="Times New Roman" w:hAnsi="Times New Roman" w:cs="Times New Roman"/>
                <w:b/>
              </w:rPr>
              <w:t>3.3.90.30.00</w:t>
            </w:r>
          </w:p>
        </w:tc>
        <w:tc>
          <w:tcPr>
            <w:tcW w:w="1276"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2158"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Intenta-se realizar a aquisição dividida em 03 solicitações a serem realizadas nos meses de Fevereiro, Junho e Outubro de 2025</w:t>
            </w:r>
          </w:p>
        </w:tc>
        <w:tc>
          <w:tcPr>
            <w:tcW w:w="2519" w:type="dxa"/>
            <w:vAlign w:val="center"/>
          </w:tcPr>
          <w:p w:rsidR="006E5358" w:rsidRPr="00E11BC1" w:rsidRDefault="006E5358" w:rsidP="00BF6DEC">
            <w:pPr>
              <w:pStyle w:val="PargrafodaLista"/>
              <w:ind w:left="0"/>
              <w:jc w:val="center"/>
              <w:rPr>
                <w:rFonts w:ascii="Times New Roman" w:hAnsi="Times New Roman" w:cs="Times New Roman"/>
                <w:b/>
              </w:rPr>
            </w:pPr>
            <w:r w:rsidRPr="00E11BC1">
              <w:rPr>
                <w:rFonts w:ascii="Times New Roman" w:hAnsi="Times New Roman" w:cs="Times New Roman"/>
                <w:b/>
              </w:rPr>
              <w:t>Não</w:t>
            </w:r>
          </w:p>
        </w:tc>
      </w:tr>
      <w:tr w:rsidR="006E5358" w:rsidRPr="00E11BC1" w:rsidTr="005059D7">
        <w:trPr>
          <w:trHeight w:val="370"/>
          <w:jc w:val="center"/>
        </w:trPr>
        <w:tc>
          <w:tcPr>
            <w:tcW w:w="1555"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Administração</w:t>
            </w:r>
          </w:p>
        </w:tc>
        <w:tc>
          <w:tcPr>
            <w:tcW w:w="2409" w:type="dxa"/>
            <w:shd w:val="clear" w:color="auto" w:fill="auto"/>
            <w:vAlign w:val="center"/>
          </w:tcPr>
          <w:p w:rsidR="006E5358" w:rsidRPr="00E11BC1" w:rsidRDefault="00BA2A95" w:rsidP="00BF6DEC">
            <w:pPr>
              <w:jc w:val="center"/>
              <w:rPr>
                <w:rFonts w:ascii="Times New Roman" w:hAnsi="Times New Roman" w:cs="Times New Roman"/>
                <w:color w:val="000000"/>
              </w:rPr>
            </w:pPr>
            <w:r w:rsidRPr="00E11BC1">
              <w:rPr>
                <w:rFonts w:ascii="Times New Roman" w:hAnsi="Times New Roman" w:cs="Times New Roman"/>
                <w:color w:val="000000"/>
              </w:rPr>
              <w:t>Filtro De Papel 103</w:t>
            </w:r>
          </w:p>
        </w:tc>
        <w:tc>
          <w:tcPr>
            <w:tcW w:w="1418" w:type="dxa"/>
            <w:shd w:val="clear" w:color="auto" w:fill="auto"/>
            <w:vAlign w:val="center"/>
          </w:tcPr>
          <w:p w:rsidR="006E5358" w:rsidRPr="00E11BC1" w:rsidRDefault="006E5358" w:rsidP="00BF6DEC">
            <w:pPr>
              <w:jc w:val="center"/>
              <w:rPr>
                <w:rFonts w:ascii="Times New Roman" w:hAnsi="Times New Roman" w:cs="Times New Roman"/>
                <w:b/>
                <w:bCs/>
                <w:color w:val="000000"/>
              </w:rPr>
            </w:pPr>
            <w:r w:rsidRPr="00E11BC1">
              <w:rPr>
                <w:rFonts w:ascii="Times New Roman" w:hAnsi="Times New Roman" w:cs="Times New Roman"/>
                <w:b/>
                <w:bCs/>
                <w:color w:val="000000"/>
              </w:rPr>
              <w:t>2</w:t>
            </w:r>
          </w:p>
        </w:tc>
        <w:tc>
          <w:tcPr>
            <w:tcW w:w="992" w:type="dxa"/>
            <w:shd w:val="clear" w:color="auto" w:fill="auto"/>
            <w:vAlign w:val="center"/>
          </w:tcPr>
          <w:p w:rsidR="006E5358" w:rsidRPr="00E11BC1" w:rsidRDefault="006E5358" w:rsidP="00BF6DEC">
            <w:pPr>
              <w:jc w:val="center"/>
              <w:rPr>
                <w:rFonts w:ascii="Times New Roman" w:hAnsi="Times New Roman" w:cs="Times New Roman"/>
                <w:color w:val="000000"/>
              </w:rPr>
            </w:pPr>
            <w:r w:rsidRPr="00E11BC1">
              <w:rPr>
                <w:rFonts w:ascii="Times New Roman" w:hAnsi="Times New Roman" w:cs="Times New Roman"/>
                <w:color w:val="000000"/>
              </w:rPr>
              <w:t>CX</w:t>
            </w:r>
          </w:p>
        </w:tc>
        <w:tc>
          <w:tcPr>
            <w:tcW w:w="1418" w:type="dxa"/>
            <w:shd w:val="clear" w:color="auto" w:fill="auto"/>
            <w:vAlign w:val="center"/>
          </w:tcPr>
          <w:p w:rsidR="006E5358" w:rsidRPr="00E11BC1" w:rsidRDefault="00777C49" w:rsidP="00BF6DEC">
            <w:pPr>
              <w:jc w:val="center"/>
              <w:rPr>
                <w:rFonts w:ascii="Times New Roman" w:hAnsi="Times New Roman" w:cs="Times New Roman"/>
                <w:color w:val="000000"/>
              </w:rPr>
            </w:pPr>
            <w:r>
              <w:rPr>
                <w:rFonts w:ascii="Times New Roman" w:hAnsi="Times New Roman" w:cs="Times New Roman"/>
                <w:color w:val="000000"/>
              </w:rPr>
              <w:t>R$10,80</w:t>
            </w:r>
          </w:p>
        </w:tc>
        <w:tc>
          <w:tcPr>
            <w:tcW w:w="1559" w:type="dxa"/>
            <w:vAlign w:val="center"/>
          </w:tcPr>
          <w:p w:rsidR="006E5358" w:rsidRPr="00E11BC1" w:rsidRDefault="00DC563B" w:rsidP="00BF6DEC">
            <w:pPr>
              <w:pStyle w:val="PargrafodaLista"/>
              <w:ind w:left="0"/>
              <w:jc w:val="center"/>
              <w:rPr>
                <w:rFonts w:ascii="Times New Roman" w:hAnsi="Times New Roman" w:cs="Times New Roman"/>
                <w:b/>
              </w:rPr>
            </w:pPr>
            <w:r w:rsidRPr="00E11BC1">
              <w:rPr>
                <w:rFonts w:ascii="Times New Roman" w:hAnsi="Times New Roman" w:cs="Times New Roman"/>
                <w:b/>
              </w:rPr>
              <w:t>3.3.90.30.00</w:t>
            </w:r>
          </w:p>
        </w:tc>
        <w:tc>
          <w:tcPr>
            <w:tcW w:w="1276"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2158"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 xml:space="preserve">Intenta-se realizar a aquisição dividida em 03 solicitações a serem realizadas nos meses de Fevereiro, </w:t>
            </w:r>
            <w:r w:rsidRPr="00E11BC1">
              <w:rPr>
                <w:rFonts w:ascii="Times New Roman" w:hAnsi="Times New Roman" w:cs="Times New Roman"/>
              </w:rPr>
              <w:lastRenderedPageBreak/>
              <w:t>Junho e Outubro de 2025</w:t>
            </w:r>
          </w:p>
        </w:tc>
        <w:tc>
          <w:tcPr>
            <w:tcW w:w="2519" w:type="dxa"/>
            <w:vAlign w:val="center"/>
          </w:tcPr>
          <w:p w:rsidR="006E5358" w:rsidRPr="00E11BC1" w:rsidRDefault="006E5358" w:rsidP="00BF6DEC">
            <w:pPr>
              <w:pStyle w:val="PargrafodaLista"/>
              <w:ind w:left="0"/>
              <w:jc w:val="center"/>
              <w:rPr>
                <w:rFonts w:ascii="Times New Roman" w:hAnsi="Times New Roman" w:cs="Times New Roman"/>
                <w:b/>
              </w:rPr>
            </w:pPr>
            <w:r w:rsidRPr="00E11BC1">
              <w:rPr>
                <w:rFonts w:ascii="Times New Roman" w:hAnsi="Times New Roman" w:cs="Times New Roman"/>
                <w:b/>
              </w:rPr>
              <w:lastRenderedPageBreak/>
              <w:t>Não</w:t>
            </w:r>
          </w:p>
        </w:tc>
      </w:tr>
      <w:tr w:rsidR="006E5358" w:rsidRPr="00E11BC1" w:rsidTr="005059D7">
        <w:trPr>
          <w:trHeight w:val="370"/>
          <w:jc w:val="center"/>
        </w:trPr>
        <w:tc>
          <w:tcPr>
            <w:tcW w:w="1555"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lastRenderedPageBreak/>
              <w:t>Administração</w:t>
            </w:r>
          </w:p>
        </w:tc>
        <w:tc>
          <w:tcPr>
            <w:tcW w:w="2409" w:type="dxa"/>
            <w:shd w:val="clear" w:color="auto" w:fill="auto"/>
            <w:vAlign w:val="center"/>
          </w:tcPr>
          <w:p w:rsidR="006E5358" w:rsidRPr="00E11BC1" w:rsidRDefault="00BA2A95" w:rsidP="00BF6DEC">
            <w:pPr>
              <w:jc w:val="center"/>
              <w:rPr>
                <w:rFonts w:ascii="Times New Roman" w:hAnsi="Times New Roman" w:cs="Times New Roman"/>
                <w:color w:val="000000"/>
              </w:rPr>
            </w:pPr>
            <w:r w:rsidRPr="00E11BC1">
              <w:rPr>
                <w:rFonts w:ascii="Times New Roman" w:hAnsi="Times New Roman" w:cs="Times New Roman"/>
                <w:color w:val="000000"/>
              </w:rPr>
              <w:t>Mexedores Descartáveis</w:t>
            </w:r>
          </w:p>
        </w:tc>
        <w:tc>
          <w:tcPr>
            <w:tcW w:w="1418" w:type="dxa"/>
            <w:shd w:val="clear" w:color="auto" w:fill="auto"/>
            <w:vAlign w:val="center"/>
          </w:tcPr>
          <w:p w:rsidR="006E5358" w:rsidRPr="00E11BC1" w:rsidRDefault="006E5358" w:rsidP="00BF6DEC">
            <w:pPr>
              <w:jc w:val="center"/>
              <w:rPr>
                <w:rFonts w:ascii="Times New Roman" w:hAnsi="Times New Roman" w:cs="Times New Roman"/>
                <w:b/>
                <w:bCs/>
                <w:color w:val="000000"/>
              </w:rPr>
            </w:pPr>
            <w:r w:rsidRPr="00E11BC1">
              <w:rPr>
                <w:rFonts w:ascii="Times New Roman" w:hAnsi="Times New Roman" w:cs="Times New Roman"/>
                <w:b/>
                <w:bCs/>
                <w:color w:val="000000"/>
              </w:rPr>
              <w:t>6</w:t>
            </w:r>
          </w:p>
        </w:tc>
        <w:tc>
          <w:tcPr>
            <w:tcW w:w="992" w:type="dxa"/>
            <w:shd w:val="clear" w:color="auto" w:fill="auto"/>
            <w:vAlign w:val="center"/>
          </w:tcPr>
          <w:p w:rsidR="006E5358" w:rsidRPr="00E11BC1" w:rsidRDefault="006E5358" w:rsidP="00BF6DEC">
            <w:pPr>
              <w:jc w:val="center"/>
              <w:rPr>
                <w:rFonts w:ascii="Times New Roman" w:hAnsi="Times New Roman" w:cs="Times New Roman"/>
                <w:color w:val="000000"/>
              </w:rPr>
            </w:pPr>
            <w:r w:rsidRPr="00E11BC1">
              <w:rPr>
                <w:rFonts w:ascii="Times New Roman" w:hAnsi="Times New Roman" w:cs="Times New Roman"/>
                <w:color w:val="000000"/>
              </w:rPr>
              <w:t>PC</w:t>
            </w:r>
          </w:p>
        </w:tc>
        <w:tc>
          <w:tcPr>
            <w:tcW w:w="1418" w:type="dxa"/>
            <w:shd w:val="clear" w:color="auto" w:fill="auto"/>
            <w:vAlign w:val="center"/>
          </w:tcPr>
          <w:p w:rsidR="006E5358" w:rsidRPr="00E11BC1" w:rsidRDefault="00777C49" w:rsidP="00BF6DEC">
            <w:pPr>
              <w:jc w:val="center"/>
              <w:rPr>
                <w:rFonts w:ascii="Times New Roman" w:hAnsi="Times New Roman" w:cs="Times New Roman"/>
                <w:color w:val="000000"/>
              </w:rPr>
            </w:pPr>
            <w:r>
              <w:rPr>
                <w:rFonts w:ascii="Times New Roman" w:hAnsi="Times New Roman" w:cs="Times New Roman"/>
                <w:color w:val="000000"/>
              </w:rPr>
              <w:t>R$72,00</w:t>
            </w:r>
          </w:p>
        </w:tc>
        <w:tc>
          <w:tcPr>
            <w:tcW w:w="1559" w:type="dxa"/>
            <w:vAlign w:val="center"/>
          </w:tcPr>
          <w:p w:rsidR="006E5358" w:rsidRPr="00E11BC1" w:rsidRDefault="00DC563B" w:rsidP="00BF6DEC">
            <w:pPr>
              <w:pStyle w:val="PargrafodaLista"/>
              <w:ind w:left="0"/>
              <w:jc w:val="center"/>
              <w:rPr>
                <w:rFonts w:ascii="Times New Roman" w:hAnsi="Times New Roman" w:cs="Times New Roman"/>
                <w:b/>
              </w:rPr>
            </w:pPr>
            <w:r w:rsidRPr="00E11BC1">
              <w:rPr>
                <w:rFonts w:ascii="Times New Roman" w:hAnsi="Times New Roman" w:cs="Times New Roman"/>
                <w:b/>
              </w:rPr>
              <w:t>3.3.90.30.00</w:t>
            </w:r>
          </w:p>
        </w:tc>
        <w:tc>
          <w:tcPr>
            <w:tcW w:w="1276"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2158"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Intenta-se realizar a aquisição dividida em 03 solicitações a serem realizadas nos meses de Fevereiro, Junho e Outubro de 2025</w:t>
            </w:r>
          </w:p>
        </w:tc>
        <w:tc>
          <w:tcPr>
            <w:tcW w:w="2519" w:type="dxa"/>
            <w:vAlign w:val="center"/>
          </w:tcPr>
          <w:p w:rsidR="006E5358" w:rsidRPr="00E11BC1" w:rsidRDefault="006E5358" w:rsidP="00BF6DEC">
            <w:pPr>
              <w:pStyle w:val="PargrafodaLista"/>
              <w:ind w:left="0"/>
              <w:jc w:val="center"/>
              <w:rPr>
                <w:rFonts w:ascii="Times New Roman" w:hAnsi="Times New Roman" w:cs="Times New Roman"/>
                <w:b/>
              </w:rPr>
            </w:pPr>
            <w:r w:rsidRPr="00E11BC1">
              <w:rPr>
                <w:rFonts w:ascii="Times New Roman" w:hAnsi="Times New Roman" w:cs="Times New Roman"/>
                <w:b/>
              </w:rPr>
              <w:t>Não</w:t>
            </w:r>
          </w:p>
        </w:tc>
      </w:tr>
      <w:tr w:rsidR="006E5358" w:rsidRPr="00E11BC1" w:rsidTr="005059D7">
        <w:trPr>
          <w:trHeight w:val="370"/>
          <w:jc w:val="center"/>
        </w:trPr>
        <w:tc>
          <w:tcPr>
            <w:tcW w:w="1555"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Administração</w:t>
            </w:r>
          </w:p>
        </w:tc>
        <w:tc>
          <w:tcPr>
            <w:tcW w:w="2409" w:type="dxa"/>
            <w:shd w:val="clear" w:color="auto" w:fill="auto"/>
            <w:vAlign w:val="center"/>
          </w:tcPr>
          <w:p w:rsidR="006E5358" w:rsidRPr="00E11BC1" w:rsidRDefault="00BA2A95" w:rsidP="00BF6DEC">
            <w:pPr>
              <w:jc w:val="center"/>
              <w:rPr>
                <w:rFonts w:ascii="Times New Roman" w:hAnsi="Times New Roman" w:cs="Times New Roman"/>
                <w:color w:val="000000"/>
              </w:rPr>
            </w:pPr>
            <w:r w:rsidRPr="00E11BC1">
              <w:rPr>
                <w:rFonts w:ascii="Times New Roman" w:hAnsi="Times New Roman" w:cs="Times New Roman"/>
                <w:color w:val="000000"/>
              </w:rPr>
              <w:t>Pilha AAA C/4</w:t>
            </w:r>
          </w:p>
        </w:tc>
        <w:tc>
          <w:tcPr>
            <w:tcW w:w="1418" w:type="dxa"/>
            <w:shd w:val="clear" w:color="auto" w:fill="auto"/>
            <w:vAlign w:val="center"/>
          </w:tcPr>
          <w:p w:rsidR="006E5358" w:rsidRPr="00E11BC1" w:rsidRDefault="006E5358" w:rsidP="00BF6DEC">
            <w:pPr>
              <w:jc w:val="center"/>
              <w:rPr>
                <w:rFonts w:ascii="Times New Roman" w:hAnsi="Times New Roman" w:cs="Times New Roman"/>
                <w:b/>
                <w:bCs/>
                <w:color w:val="000000"/>
              </w:rPr>
            </w:pPr>
            <w:r w:rsidRPr="00E11BC1">
              <w:rPr>
                <w:rFonts w:ascii="Times New Roman" w:hAnsi="Times New Roman" w:cs="Times New Roman"/>
                <w:b/>
                <w:bCs/>
                <w:color w:val="000000"/>
              </w:rPr>
              <w:t>12</w:t>
            </w:r>
          </w:p>
        </w:tc>
        <w:tc>
          <w:tcPr>
            <w:tcW w:w="992" w:type="dxa"/>
            <w:shd w:val="clear" w:color="auto" w:fill="auto"/>
            <w:vAlign w:val="center"/>
          </w:tcPr>
          <w:p w:rsidR="006E5358" w:rsidRPr="00E11BC1" w:rsidRDefault="006E5358" w:rsidP="00BF6DEC">
            <w:pPr>
              <w:jc w:val="center"/>
              <w:rPr>
                <w:rFonts w:ascii="Times New Roman" w:hAnsi="Times New Roman" w:cs="Times New Roman"/>
                <w:color w:val="000000"/>
              </w:rPr>
            </w:pPr>
            <w:r w:rsidRPr="00E11BC1">
              <w:rPr>
                <w:rFonts w:ascii="Times New Roman" w:hAnsi="Times New Roman" w:cs="Times New Roman"/>
                <w:color w:val="000000"/>
              </w:rPr>
              <w:t>PCT</w:t>
            </w:r>
          </w:p>
        </w:tc>
        <w:tc>
          <w:tcPr>
            <w:tcW w:w="1418" w:type="dxa"/>
            <w:shd w:val="clear" w:color="auto" w:fill="auto"/>
            <w:vAlign w:val="center"/>
          </w:tcPr>
          <w:p w:rsidR="006E5358" w:rsidRPr="00E11BC1" w:rsidRDefault="00777C49" w:rsidP="00BF6DEC">
            <w:pPr>
              <w:jc w:val="center"/>
              <w:rPr>
                <w:rFonts w:ascii="Times New Roman" w:hAnsi="Times New Roman" w:cs="Times New Roman"/>
                <w:color w:val="000000"/>
              </w:rPr>
            </w:pPr>
            <w:r>
              <w:rPr>
                <w:rFonts w:ascii="Times New Roman" w:hAnsi="Times New Roman" w:cs="Times New Roman"/>
                <w:color w:val="000000"/>
              </w:rPr>
              <w:t>R$240,00</w:t>
            </w:r>
          </w:p>
        </w:tc>
        <w:tc>
          <w:tcPr>
            <w:tcW w:w="1559" w:type="dxa"/>
            <w:vAlign w:val="center"/>
          </w:tcPr>
          <w:p w:rsidR="006E5358" w:rsidRPr="00E11BC1" w:rsidRDefault="00DC563B" w:rsidP="00BF6DEC">
            <w:pPr>
              <w:pStyle w:val="PargrafodaLista"/>
              <w:ind w:left="0"/>
              <w:jc w:val="center"/>
              <w:rPr>
                <w:rFonts w:ascii="Times New Roman" w:hAnsi="Times New Roman" w:cs="Times New Roman"/>
                <w:b/>
              </w:rPr>
            </w:pPr>
            <w:r w:rsidRPr="00E11BC1">
              <w:rPr>
                <w:rFonts w:ascii="Times New Roman" w:hAnsi="Times New Roman" w:cs="Times New Roman"/>
                <w:b/>
              </w:rPr>
              <w:t>3.3.90.30.00</w:t>
            </w:r>
          </w:p>
        </w:tc>
        <w:tc>
          <w:tcPr>
            <w:tcW w:w="1276"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2158"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Intenta-se realizar a aquisição dividida em 03 solicitações a serem realizadas nos meses de Fevereiro, Junho e Outubro de 2025</w:t>
            </w:r>
          </w:p>
        </w:tc>
        <w:tc>
          <w:tcPr>
            <w:tcW w:w="2519" w:type="dxa"/>
            <w:vAlign w:val="center"/>
          </w:tcPr>
          <w:p w:rsidR="006E5358" w:rsidRPr="00E11BC1" w:rsidRDefault="006E5358" w:rsidP="00BF6DEC">
            <w:pPr>
              <w:pStyle w:val="PargrafodaLista"/>
              <w:ind w:left="0"/>
              <w:jc w:val="center"/>
              <w:rPr>
                <w:rFonts w:ascii="Times New Roman" w:hAnsi="Times New Roman" w:cs="Times New Roman"/>
                <w:b/>
              </w:rPr>
            </w:pPr>
            <w:r w:rsidRPr="00E11BC1">
              <w:rPr>
                <w:rFonts w:ascii="Times New Roman" w:hAnsi="Times New Roman" w:cs="Times New Roman"/>
                <w:b/>
              </w:rPr>
              <w:t>Não</w:t>
            </w:r>
          </w:p>
        </w:tc>
      </w:tr>
      <w:tr w:rsidR="006E5358" w:rsidRPr="00E11BC1" w:rsidTr="005059D7">
        <w:trPr>
          <w:trHeight w:val="370"/>
          <w:jc w:val="center"/>
        </w:trPr>
        <w:tc>
          <w:tcPr>
            <w:tcW w:w="1555"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Administração</w:t>
            </w:r>
          </w:p>
        </w:tc>
        <w:tc>
          <w:tcPr>
            <w:tcW w:w="2409" w:type="dxa"/>
            <w:shd w:val="clear" w:color="auto" w:fill="auto"/>
            <w:vAlign w:val="center"/>
          </w:tcPr>
          <w:p w:rsidR="006E5358" w:rsidRPr="00E11BC1" w:rsidRDefault="00BA2A95" w:rsidP="00BA2A95">
            <w:pPr>
              <w:jc w:val="center"/>
              <w:rPr>
                <w:rFonts w:ascii="Times New Roman" w:hAnsi="Times New Roman" w:cs="Times New Roman"/>
                <w:color w:val="000000"/>
              </w:rPr>
            </w:pPr>
            <w:r w:rsidRPr="00E11BC1">
              <w:rPr>
                <w:rFonts w:ascii="Times New Roman" w:hAnsi="Times New Roman" w:cs="Times New Roman"/>
                <w:color w:val="000000"/>
              </w:rPr>
              <w:t>Pilha AA C/4</w:t>
            </w:r>
          </w:p>
        </w:tc>
        <w:tc>
          <w:tcPr>
            <w:tcW w:w="1418" w:type="dxa"/>
            <w:shd w:val="clear" w:color="auto" w:fill="auto"/>
            <w:vAlign w:val="center"/>
          </w:tcPr>
          <w:p w:rsidR="006E5358" w:rsidRPr="00E11BC1" w:rsidRDefault="006E5358" w:rsidP="00BF6DEC">
            <w:pPr>
              <w:jc w:val="center"/>
              <w:rPr>
                <w:rFonts w:ascii="Times New Roman" w:hAnsi="Times New Roman" w:cs="Times New Roman"/>
                <w:b/>
                <w:bCs/>
                <w:color w:val="000000"/>
              </w:rPr>
            </w:pPr>
            <w:r w:rsidRPr="00E11BC1">
              <w:rPr>
                <w:rFonts w:ascii="Times New Roman" w:hAnsi="Times New Roman" w:cs="Times New Roman"/>
                <w:b/>
                <w:bCs/>
                <w:color w:val="000000"/>
              </w:rPr>
              <w:t>10</w:t>
            </w:r>
          </w:p>
        </w:tc>
        <w:tc>
          <w:tcPr>
            <w:tcW w:w="992" w:type="dxa"/>
            <w:shd w:val="clear" w:color="auto" w:fill="auto"/>
            <w:vAlign w:val="center"/>
          </w:tcPr>
          <w:p w:rsidR="006E5358" w:rsidRPr="00E11BC1" w:rsidRDefault="006E5358" w:rsidP="00BF6DEC">
            <w:pPr>
              <w:jc w:val="center"/>
              <w:rPr>
                <w:rFonts w:ascii="Times New Roman" w:hAnsi="Times New Roman" w:cs="Times New Roman"/>
                <w:color w:val="000000"/>
              </w:rPr>
            </w:pPr>
            <w:r w:rsidRPr="00E11BC1">
              <w:rPr>
                <w:rFonts w:ascii="Times New Roman" w:hAnsi="Times New Roman" w:cs="Times New Roman"/>
                <w:color w:val="000000"/>
              </w:rPr>
              <w:t>PCT</w:t>
            </w:r>
          </w:p>
        </w:tc>
        <w:tc>
          <w:tcPr>
            <w:tcW w:w="1418" w:type="dxa"/>
            <w:shd w:val="clear" w:color="auto" w:fill="auto"/>
            <w:vAlign w:val="center"/>
          </w:tcPr>
          <w:p w:rsidR="006E5358" w:rsidRPr="00E11BC1" w:rsidRDefault="00777C49" w:rsidP="00BF6DEC">
            <w:pPr>
              <w:jc w:val="center"/>
              <w:rPr>
                <w:rFonts w:ascii="Times New Roman" w:hAnsi="Times New Roman" w:cs="Times New Roman"/>
                <w:color w:val="000000"/>
              </w:rPr>
            </w:pPr>
            <w:r>
              <w:rPr>
                <w:rFonts w:ascii="Times New Roman" w:hAnsi="Times New Roman" w:cs="Times New Roman"/>
                <w:color w:val="000000"/>
              </w:rPr>
              <w:t>R$73,50</w:t>
            </w:r>
          </w:p>
        </w:tc>
        <w:tc>
          <w:tcPr>
            <w:tcW w:w="1559" w:type="dxa"/>
            <w:vAlign w:val="center"/>
          </w:tcPr>
          <w:p w:rsidR="006E5358" w:rsidRPr="00E11BC1" w:rsidRDefault="00DC563B" w:rsidP="00BF6DEC">
            <w:pPr>
              <w:pStyle w:val="PargrafodaLista"/>
              <w:ind w:left="0"/>
              <w:jc w:val="center"/>
              <w:rPr>
                <w:rFonts w:ascii="Times New Roman" w:hAnsi="Times New Roman" w:cs="Times New Roman"/>
                <w:b/>
              </w:rPr>
            </w:pPr>
            <w:r w:rsidRPr="00E11BC1">
              <w:rPr>
                <w:rFonts w:ascii="Times New Roman" w:hAnsi="Times New Roman" w:cs="Times New Roman"/>
                <w:b/>
              </w:rPr>
              <w:t>3.3.90.30.00</w:t>
            </w:r>
          </w:p>
        </w:tc>
        <w:tc>
          <w:tcPr>
            <w:tcW w:w="1276"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2158" w:type="dxa"/>
            <w:vAlign w:val="center"/>
          </w:tcPr>
          <w:p w:rsidR="006E5358" w:rsidRPr="00E11BC1" w:rsidRDefault="006E5358" w:rsidP="00BF6DEC">
            <w:pPr>
              <w:pStyle w:val="PargrafodaLista"/>
              <w:ind w:left="0"/>
              <w:jc w:val="center"/>
              <w:rPr>
                <w:rFonts w:ascii="Times New Roman" w:hAnsi="Times New Roman" w:cs="Times New Roman"/>
              </w:rPr>
            </w:pPr>
            <w:r w:rsidRPr="00E11BC1">
              <w:rPr>
                <w:rFonts w:ascii="Times New Roman" w:hAnsi="Times New Roman" w:cs="Times New Roman"/>
              </w:rPr>
              <w:t>Intenta-se realizar a aquisição dividida em 03 solicitações a serem realizadas nos meses de Fevereiro, Junho e Outubro de 2025</w:t>
            </w:r>
          </w:p>
        </w:tc>
        <w:tc>
          <w:tcPr>
            <w:tcW w:w="2519" w:type="dxa"/>
            <w:vAlign w:val="center"/>
          </w:tcPr>
          <w:p w:rsidR="006E5358" w:rsidRPr="00E11BC1" w:rsidRDefault="006E5358" w:rsidP="00BF6DEC">
            <w:pPr>
              <w:pStyle w:val="PargrafodaLista"/>
              <w:ind w:left="0"/>
              <w:jc w:val="center"/>
              <w:rPr>
                <w:rFonts w:ascii="Times New Roman" w:hAnsi="Times New Roman" w:cs="Times New Roman"/>
                <w:b/>
              </w:rPr>
            </w:pPr>
            <w:r w:rsidRPr="00E11BC1">
              <w:rPr>
                <w:rFonts w:ascii="Times New Roman" w:hAnsi="Times New Roman" w:cs="Times New Roman"/>
                <w:b/>
              </w:rPr>
              <w:t>Não</w:t>
            </w:r>
          </w:p>
        </w:tc>
      </w:tr>
    </w:tbl>
    <w:p w:rsidR="00BF6DEC" w:rsidRPr="00E11BC1" w:rsidRDefault="00BF6DEC" w:rsidP="0091579A">
      <w:pPr>
        <w:pStyle w:val="PargrafodaLista"/>
        <w:ind w:left="862"/>
        <w:jc w:val="both"/>
        <w:rPr>
          <w:rFonts w:ascii="Times New Roman" w:hAnsi="Times New Roman" w:cs="Times New Roman"/>
          <w:b/>
        </w:rPr>
      </w:pPr>
    </w:p>
    <w:tbl>
      <w:tblPr>
        <w:tblStyle w:val="Tabelacomgrade"/>
        <w:tblpPr w:leftFromText="141" w:rightFromText="141" w:vertAnchor="text" w:horzAnchor="margin" w:tblpXSpec="center" w:tblpY="184"/>
        <w:tblW w:w="0" w:type="auto"/>
        <w:tblLook w:val="04A0" w:firstRow="1" w:lastRow="0" w:firstColumn="1" w:lastColumn="0" w:noHBand="0" w:noVBand="1"/>
      </w:tblPr>
      <w:tblGrid>
        <w:gridCol w:w="1513"/>
        <w:gridCol w:w="2029"/>
        <w:gridCol w:w="882"/>
        <w:gridCol w:w="1235"/>
        <w:gridCol w:w="1668"/>
        <w:gridCol w:w="2461"/>
        <w:gridCol w:w="1928"/>
        <w:gridCol w:w="1626"/>
        <w:gridCol w:w="1957"/>
      </w:tblGrid>
      <w:tr w:rsidR="00E208EA" w:rsidRPr="00E11BC1" w:rsidTr="00BA2A95">
        <w:trPr>
          <w:trHeight w:val="426"/>
        </w:trPr>
        <w:tc>
          <w:tcPr>
            <w:tcW w:w="0" w:type="auto"/>
            <w:gridSpan w:val="9"/>
            <w:shd w:val="clear" w:color="auto" w:fill="BFBFBF" w:themeFill="background1" w:themeFillShade="BF"/>
            <w:vAlign w:val="center"/>
          </w:tcPr>
          <w:p w:rsidR="00E208EA" w:rsidRPr="00E11BC1" w:rsidRDefault="00B84B13" w:rsidP="00BA2A95">
            <w:pPr>
              <w:pStyle w:val="PargrafodaLista"/>
              <w:ind w:left="0"/>
              <w:jc w:val="center"/>
              <w:rPr>
                <w:rFonts w:ascii="Times New Roman" w:hAnsi="Times New Roman" w:cs="Times New Roman"/>
                <w:b/>
              </w:rPr>
            </w:pPr>
            <w:r>
              <w:rPr>
                <w:rFonts w:ascii="Times New Roman" w:hAnsi="Times New Roman" w:cs="Times New Roman"/>
                <w:b/>
              </w:rPr>
              <w:t xml:space="preserve">C) </w:t>
            </w:r>
            <w:r w:rsidR="00596E8D" w:rsidRPr="00E11BC1">
              <w:rPr>
                <w:rFonts w:ascii="Times New Roman" w:hAnsi="Times New Roman" w:cs="Times New Roman"/>
                <w:b/>
              </w:rPr>
              <w:t xml:space="preserve"> </w:t>
            </w:r>
            <w:r w:rsidR="00E208EA" w:rsidRPr="00E11BC1">
              <w:rPr>
                <w:rFonts w:ascii="Times New Roman" w:hAnsi="Times New Roman" w:cs="Times New Roman"/>
                <w:b/>
              </w:rPr>
              <w:t>MATERIAIS DE EXPEDIENTE</w:t>
            </w:r>
          </w:p>
        </w:tc>
      </w:tr>
      <w:tr w:rsidR="00E208EA" w:rsidRPr="00E11BC1" w:rsidTr="00BA2A95">
        <w:trPr>
          <w:trHeight w:val="426"/>
        </w:trPr>
        <w:tc>
          <w:tcPr>
            <w:tcW w:w="0" w:type="auto"/>
            <w:gridSpan w:val="9"/>
            <w:vAlign w:val="center"/>
          </w:tcPr>
          <w:p w:rsidR="00E208EA" w:rsidRPr="00E11BC1" w:rsidRDefault="00E208EA" w:rsidP="00BA2A95">
            <w:pPr>
              <w:pStyle w:val="PargrafodaLista"/>
              <w:ind w:left="0"/>
              <w:jc w:val="center"/>
              <w:rPr>
                <w:rFonts w:ascii="Times New Roman" w:hAnsi="Times New Roman" w:cs="Times New Roman"/>
                <w:b/>
              </w:rPr>
            </w:pPr>
            <w:r w:rsidRPr="00E11BC1">
              <w:rPr>
                <w:rFonts w:ascii="Times New Roman" w:hAnsi="Times New Roman" w:cs="Times New Roman"/>
                <w:b/>
              </w:rPr>
              <w:t>JUSTIFICATIVA</w:t>
            </w:r>
          </w:p>
          <w:p w:rsidR="00CE5878" w:rsidRPr="00E11BC1" w:rsidRDefault="00CE5878" w:rsidP="00BA2A95">
            <w:pPr>
              <w:pStyle w:val="PargrafodaLista"/>
              <w:ind w:left="0"/>
              <w:jc w:val="center"/>
              <w:rPr>
                <w:rFonts w:ascii="Times New Roman" w:hAnsi="Times New Roman" w:cs="Times New Roman"/>
                <w:b/>
              </w:rPr>
            </w:pPr>
          </w:p>
          <w:p w:rsidR="00E208EA" w:rsidRPr="00E11BC1" w:rsidRDefault="00E208EA" w:rsidP="00BA2A95">
            <w:pPr>
              <w:pStyle w:val="PargrafodaLista"/>
              <w:ind w:left="0"/>
              <w:jc w:val="center"/>
              <w:rPr>
                <w:rFonts w:ascii="Times New Roman" w:hAnsi="Times New Roman" w:cs="Times New Roman"/>
              </w:rPr>
            </w:pPr>
            <w:r w:rsidRPr="00E11BC1">
              <w:rPr>
                <w:rFonts w:ascii="Times New Roman" w:hAnsi="Times New Roman" w:cs="Times New Roman"/>
              </w:rPr>
              <w:lastRenderedPageBreak/>
              <w:t>Para o desenvolvimento das atividades rotineiras dos setores da administração pública se fazem necessários diversos equipamentos e materiais de uso comum, fundamentais para o encaminhamento de processos atinentes a cada setor, possibilitando garantir o perfeito funcionamento das demandas administrativas e operacionais da Câmara Municipal. A aquisição de materiais de expediente visa proporcionar a estruturação do processo na sua forma física e viabilizar a execução das rotinas administrativas.</w:t>
            </w:r>
          </w:p>
          <w:p w:rsidR="00CE5878" w:rsidRPr="00E11BC1" w:rsidRDefault="00CE5878" w:rsidP="00BA2A95">
            <w:pPr>
              <w:pStyle w:val="PargrafodaLista"/>
              <w:ind w:left="0"/>
              <w:jc w:val="center"/>
              <w:rPr>
                <w:rFonts w:ascii="Times New Roman" w:hAnsi="Times New Roman" w:cs="Times New Roman"/>
                <w:b/>
              </w:rPr>
            </w:pPr>
          </w:p>
        </w:tc>
      </w:tr>
      <w:tr w:rsidR="002D150C" w:rsidRPr="00E11BC1" w:rsidTr="00E11BC1">
        <w:trPr>
          <w:trHeight w:val="426"/>
        </w:trPr>
        <w:tc>
          <w:tcPr>
            <w:tcW w:w="0" w:type="auto"/>
            <w:vAlign w:val="center"/>
          </w:tcPr>
          <w:p w:rsidR="00E208EA" w:rsidRPr="00E11BC1" w:rsidRDefault="00CE5878" w:rsidP="00BA2A95">
            <w:pPr>
              <w:pStyle w:val="PargrafodaLista"/>
              <w:ind w:left="0"/>
              <w:jc w:val="center"/>
              <w:rPr>
                <w:rFonts w:ascii="Times New Roman" w:hAnsi="Times New Roman" w:cs="Times New Roman"/>
                <w:b/>
              </w:rPr>
            </w:pPr>
            <w:r w:rsidRPr="00E11BC1">
              <w:rPr>
                <w:rFonts w:ascii="Times New Roman" w:hAnsi="Times New Roman" w:cs="Times New Roman"/>
                <w:b/>
              </w:rPr>
              <w:lastRenderedPageBreak/>
              <w:t>SETOR</w:t>
            </w:r>
          </w:p>
        </w:tc>
        <w:tc>
          <w:tcPr>
            <w:tcW w:w="2029" w:type="dxa"/>
            <w:vAlign w:val="center"/>
          </w:tcPr>
          <w:p w:rsidR="00E208EA" w:rsidRPr="00E11BC1" w:rsidRDefault="00CE5878" w:rsidP="00BA2A95">
            <w:pPr>
              <w:pStyle w:val="PargrafodaLista"/>
              <w:ind w:left="-100"/>
              <w:jc w:val="center"/>
              <w:rPr>
                <w:rFonts w:ascii="Times New Roman" w:hAnsi="Times New Roman" w:cs="Times New Roman"/>
                <w:b/>
              </w:rPr>
            </w:pPr>
            <w:r w:rsidRPr="00E11BC1">
              <w:rPr>
                <w:rFonts w:ascii="Times New Roman" w:hAnsi="Times New Roman" w:cs="Times New Roman"/>
                <w:b/>
              </w:rPr>
              <w:t>DESCRIÇÃO</w:t>
            </w:r>
          </w:p>
        </w:tc>
        <w:tc>
          <w:tcPr>
            <w:tcW w:w="882" w:type="dxa"/>
            <w:vAlign w:val="center"/>
          </w:tcPr>
          <w:p w:rsidR="00E208EA" w:rsidRPr="00E11BC1" w:rsidRDefault="00CE5878" w:rsidP="00BA2A95">
            <w:pPr>
              <w:pStyle w:val="PargrafodaLista"/>
              <w:ind w:left="0"/>
              <w:jc w:val="center"/>
              <w:rPr>
                <w:rFonts w:ascii="Times New Roman" w:hAnsi="Times New Roman" w:cs="Times New Roman"/>
                <w:b/>
              </w:rPr>
            </w:pPr>
            <w:r w:rsidRPr="00E11BC1">
              <w:rPr>
                <w:rFonts w:ascii="Times New Roman" w:hAnsi="Times New Roman" w:cs="Times New Roman"/>
                <w:b/>
              </w:rPr>
              <w:t>QTD.</w:t>
            </w:r>
          </w:p>
        </w:tc>
        <w:tc>
          <w:tcPr>
            <w:tcW w:w="1235" w:type="dxa"/>
            <w:vAlign w:val="center"/>
          </w:tcPr>
          <w:p w:rsidR="00E208EA" w:rsidRPr="00E11BC1" w:rsidRDefault="00CE5878" w:rsidP="00BA2A95">
            <w:pPr>
              <w:pStyle w:val="PargrafodaLista"/>
              <w:ind w:left="0"/>
              <w:jc w:val="center"/>
              <w:rPr>
                <w:rFonts w:ascii="Times New Roman" w:hAnsi="Times New Roman" w:cs="Times New Roman"/>
                <w:b/>
              </w:rPr>
            </w:pPr>
            <w:r w:rsidRPr="00E11BC1">
              <w:rPr>
                <w:rFonts w:ascii="Times New Roman" w:hAnsi="Times New Roman" w:cs="Times New Roman"/>
                <w:b/>
              </w:rPr>
              <w:t>UNID.</w:t>
            </w:r>
          </w:p>
        </w:tc>
        <w:tc>
          <w:tcPr>
            <w:tcW w:w="1668" w:type="dxa"/>
            <w:vAlign w:val="center"/>
          </w:tcPr>
          <w:p w:rsidR="00E208EA" w:rsidRPr="00E11BC1" w:rsidRDefault="00CE5878" w:rsidP="00BA2A95">
            <w:pPr>
              <w:pStyle w:val="PargrafodaLista"/>
              <w:ind w:left="0"/>
              <w:jc w:val="center"/>
              <w:rPr>
                <w:rFonts w:ascii="Times New Roman" w:hAnsi="Times New Roman" w:cs="Times New Roman"/>
                <w:b/>
              </w:rPr>
            </w:pPr>
            <w:r w:rsidRPr="00E11BC1">
              <w:rPr>
                <w:rFonts w:ascii="Times New Roman" w:hAnsi="Times New Roman" w:cs="Times New Roman"/>
                <w:b/>
              </w:rPr>
              <w:t>VALOR ESTIMADO TOTAL</w:t>
            </w:r>
          </w:p>
          <w:p w:rsidR="00E208EA" w:rsidRPr="00E11BC1" w:rsidRDefault="00CE5878" w:rsidP="00BA2A95">
            <w:pPr>
              <w:pStyle w:val="PargrafodaLista"/>
              <w:ind w:left="0"/>
              <w:jc w:val="center"/>
              <w:rPr>
                <w:rFonts w:ascii="Times New Roman" w:hAnsi="Times New Roman" w:cs="Times New Roman"/>
                <w:b/>
              </w:rPr>
            </w:pPr>
            <w:r w:rsidRPr="00E11BC1">
              <w:rPr>
                <w:rFonts w:ascii="Times New Roman" w:hAnsi="Times New Roman" w:cs="Times New Roman"/>
                <w:b/>
              </w:rPr>
              <w:t>(R$)</w:t>
            </w:r>
          </w:p>
        </w:tc>
        <w:tc>
          <w:tcPr>
            <w:tcW w:w="2461" w:type="dxa"/>
            <w:vAlign w:val="center"/>
          </w:tcPr>
          <w:p w:rsidR="00E208EA" w:rsidRPr="00E11BC1" w:rsidRDefault="00CE5878" w:rsidP="00BA2A95">
            <w:pPr>
              <w:pStyle w:val="PargrafodaLista"/>
              <w:ind w:left="0"/>
              <w:jc w:val="center"/>
              <w:rPr>
                <w:rFonts w:ascii="Times New Roman" w:hAnsi="Times New Roman" w:cs="Times New Roman"/>
                <w:b/>
              </w:rPr>
            </w:pPr>
            <w:r w:rsidRPr="00E11BC1">
              <w:rPr>
                <w:rFonts w:ascii="Times New Roman" w:hAnsi="Times New Roman" w:cs="Times New Roman"/>
                <w:b/>
              </w:rPr>
              <w:t>DOTAÇÃO ORÇAMENTÁRIA</w:t>
            </w:r>
          </w:p>
        </w:tc>
        <w:tc>
          <w:tcPr>
            <w:tcW w:w="1928" w:type="dxa"/>
            <w:vAlign w:val="center"/>
          </w:tcPr>
          <w:p w:rsidR="00E208EA" w:rsidRPr="00E11BC1" w:rsidRDefault="00CE5878" w:rsidP="00BA2A95">
            <w:pPr>
              <w:pStyle w:val="PargrafodaLista"/>
              <w:ind w:left="0"/>
              <w:jc w:val="center"/>
              <w:rPr>
                <w:rFonts w:ascii="Times New Roman" w:hAnsi="Times New Roman" w:cs="Times New Roman"/>
                <w:b/>
              </w:rPr>
            </w:pPr>
            <w:r w:rsidRPr="00E11BC1">
              <w:rPr>
                <w:rFonts w:ascii="Times New Roman" w:hAnsi="Times New Roman" w:cs="Times New Roman"/>
                <w:b/>
              </w:rPr>
              <w:t>GRAU DE PRIORIDADE</w:t>
            </w:r>
          </w:p>
        </w:tc>
        <w:tc>
          <w:tcPr>
            <w:tcW w:w="1626" w:type="dxa"/>
            <w:vAlign w:val="center"/>
          </w:tcPr>
          <w:p w:rsidR="00E208EA" w:rsidRPr="00E11BC1" w:rsidRDefault="00CE5878" w:rsidP="00BA2A95">
            <w:pPr>
              <w:pStyle w:val="PargrafodaLista"/>
              <w:ind w:left="0"/>
              <w:jc w:val="center"/>
              <w:rPr>
                <w:rFonts w:ascii="Times New Roman" w:hAnsi="Times New Roman" w:cs="Times New Roman"/>
                <w:b/>
              </w:rPr>
            </w:pPr>
            <w:r w:rsidRPr="00E11BC1">
              <w:rPr>
                <w:rFonts w:ascii="Times New Roman" w:hAnsi="Times New Roman" w:cs="Times New Roman"/>
                <w:b/>
              </w:rPr>
              <w:t>DATA DESEJADA</w:t>
            </w:r>
          </w:p>
        </w:tc>
        <w:tc>
          <w:tcPr>
            <w:tcW w:w="1957" w:type="dxa"/>
            <w:vAlign w:val="center"/>
          </w:tcPr>
          <w:p w:rsidR="00E208EA" w:rsidRPr="00E11BC1" w:rsidRDefault="00CE5878" w:rsidP="00BA2A95">
            <w:pPr>
              <w:pStyle w:val="PargrafodaLista"/>
              <w:ind w:left="0"/>
              <w:jc w:val="center"/>
              <w:rPr>
                <w:rFonts w:ascii="Times New Roman" w:hAnsi="Times New Roman" w:cs="Times New Roman"/>
                <w:b/>
              </w:rPr>
            </w:pPr>
            <w:r w:rsidRPr="00E11BC1">
              <w:rPr>
                <w:rFonts w:ascii="Times New Roman" w:hAnsi="Times New Roman" w:cs="Times New Roman"/>
                <w:b/>
              </w:rPr>
              <w:t>RENOVAÇÃO</w:t>
            </w:r>
          </w:p>
          <w:p w:rsidR="00E208EA" w:rsidRPr="00E11BC1" w:rsidRDefault="00CE5878" w:rsidP="00BA2A95">
            <w:pPr>
              <w:pStyle w:val="PargrafodaLista"/>
              <w:ind w:left="0"/>
              <w:jc w:val="center"/>
              <w:rPr>
                <w:rFonts w:ascii="Times New Roman" w:hAnsi="Times New Roman" w:cs="Times New Roman"/>
                <w:b/>
              </w:rPr>
            </w:pPr>
            <w:r w:rsidRPr="00E11BC1">
              <w:rPr>
                <w:rFonts w:ascii="Times New Roman" w:hAnsi="Times New Roman" w:cs="Times New Roman"/>
                <w:b/>
              </w:rPr>
              <w:t>DE      CONTRATO</w:t>
            </w:r>
          </w:p>
          <w:p w:rsidR="00E208EA" w:rsidRPr="00E11BC1" w:rsidRDefault="00E208EA" w:rsidP="00BA2A95">
            <w:pPr>
              <w:pStyle w:val="PargrafodaLista"/>
              <w:ind w:left="0"/>
              <w:jc w:val="center"/>
              <w:rPr>
                <w:rFonts w:ascii="Times New Roman" w:hAnsi="Times New Roman" w:cs="Times New Roman"/>
                <w:b/>
              </w:rPr>
            </w:pPr>
          </w:p>
        </w:tc>
      </w:tr>
      <w:tr w:rsidR="002D150C" w:rsidRPr="00E11BC1" w:rsidTr="00E11BC1">
        <w:trPr>
          <w:trHeight w:val="410"/>
        </w:trPr>
        <w:tc>
          <w:tcPr>
            <w:tcW w:w="0" w:type="auto"/>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vAlign w:val="center"/>
          </w:tcPr>
          <w:p w:rsidR="00E208EA" w:rsidRPr="00F64E1E" w:rsidRDefault="00BA2A95" w:rsidP="00BA2A95">
            <w:pPr>
              <w:pStyle w:val="PargrafodaLista"/>
              <w:ind w:left="0"/>
              <w:jc w:val="center"/>
              <w:rPr>
                <w:rFonts w:ascii="Times New Roman" w:hAnsi="Times New Roman" w:cs="Times New Roman"/>
              </w:rPr>
            </w:pPr>
            <w:r w:rsidRPr="00F64E1E">
              <w:rPr>
                <w:rFonts w:ascii="Times New Roman" w:hAnsi="Times New Roman" w:cs="Times New Roman"/>
              </w:rPr>
              <w:t>Apontador Simples</w:t>
            </w:r>
          </w:p>
        </w:tc>
        <w:tc>
          <w:tcPr>
            <w:tcW w:w="882" w:type="dxa"/>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t>10</w:t>
            </w:r>
          </w:p>
        </w:tc>
        <w:tc>
          <w:tcPr>
            <w:tcW w:w="1235" w:type="dxa"/>
            <w:vAlign w:val="center"/>
          </w:tcPr>
          <w:p w:rsidR="00E208EA" w:rsidRPr="00F64E1E" w:rsidRDefault="00E208EA" w:rsidP="00BA2A95">
            <w:pPr>
              <w:jc w:val="center"/>
              <w:rPr>
                <w:rFonts w:ascii="Times New Roman" w:hAnsi="Times New Roman" w:cs="Times New Roman"/>
              </w:rPr>
            </w:pPr>
            <w:r w:rsidRPr="00F64E1E">
              <w:rPr>
                <w:rFonts w:ascii="Times New Roman" w:hAnsi="Times New Roman" w:cs="Times New Roman"/>
              </w:rPr>
              <w:t>Unidade</w:t>
            </w:r>
          </w:p>
        </w:tc>
        <w:tc>
          <w:tcPr>
            <w:tcW w:w="1668" w:type="dxa"/>
            <w:vAlign w:val="center"/>
          </w:tcPr>
          <w:p w:rsidR="00E208EA" w:rsidRPr="00F64E1E" w:rsidRDefault="00E208EA" w:rsidP="00BA2A95">
            <w:pPr>
              <w:jc w:val="center"/>
              <w:rPr>
                <w:rFonts w:ascii="Times New Roman" w:hAnsi="Times New Roman" w:cs="Times New Roman"/>
                <w:color w:val="000000"/>
              </w:rPr>
            </w:pPr>
            <w:r w:rsidRPr="00F64E1E">
              <w:rPr>
                <w:rFonts w:ascii="Times New Roman" w:hAnsi="Times New Roman" w:cs="Times New Roman"/>
                <w:color w:val="000000"/>
              </w:rPr>
              <w:t>R$20,00</w:t>
            </w:r>
          </w:p>
          <w:p w:rsidR="00E208EA" w:rsidRPr="00F64E1E" w:rsidRDefault="00E208EA" w:rsidP="00BA2A95">
            <w:pPr>
              <w:pStyle w:val="PargrafodaLista"/>
              <w:ind w:left="0"/>
              <w:jc w:val="center"/>
              <w:rPr>
                <w:rFonts w:ascii="Times New Roman" w:hAnsi="Times New Roman" w:cs="Times New Roman"/>
              </w:rPr>
            </w:pPr>
          </w:p>
        </w:tc>
        <w:tc>
          <w:tcPr>
            <w:tcW w:w="2461" w:type="dxa"/>
            <w:vAlign w:val="center"/>
          </w:tcPr>
          <w:p w:rsidR="00E208EA" w:rsidRPr="00F64E1E" w:rsidRDefault="00DC563B" w:rsidP="00BA2A95">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208EA" w:rsidRPr="00F64E1E" w:rsidRDefault="00E11BC1" w:rsidP="00BA2A95">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2D150C" w:rsidRPr="00E11BC1" w:rsidTr="00E11BC1">
        <w:trPr>
          <w:trHeight w:val="426"/>
        </w:trPr>
        <w:tc>
          <w:tcPr>
            <w:tcW w:w="0" w:type="auto"/>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vAlign w:val="center"/>
          </w:tcPr>
          <w:p w:rsidR="00E208EA" w:rsidRPr="00F64E1E" w:rsidRDefault="00BA2A95" w:rsidP="00BA2A95">
            <w:pPr>
              <w:pStyle w:val="PargrafodaLista"/>
              <w:ind w:left="0"/>
              <w:jc w:val="center"/>
              <w:rPr>
                <w:rFonts w:ascii="Times New Roman" w:hAnsi="Times New Roman" w:cs="Times New Roman"/>
              </w:rPr>
            </w:pPr>
            <w:r w:rsidRPr="00F64E1E">
              <w:rPr>
                <w:rFonts w:ascii="Times New Roman" w:hAnsi="Times New Roman" w:cs="Times New Roman"/>
              </w:rPr>
              <w:t>Bobinas Calculadora Cx 30 Rolos</w:t>
            </w:r>
          </w:p>
        </w:tc>
        <w:tc>
          <w:tcPr>
            <w:tcW w:w="882" w:type="dxa"/>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1235" w:type="dxa"/>
            <w:vAlign w:val="center"/>
          </w:tcPr>
          <w:p w:rsidR="00E208EA" w:rsidRPr="00F64E1E" w:rsidRDefault="00E208EA" w:rsidP="00BA2A95">
            <w:pPr>
              <w:jc w:val="center"/>
              <w:rPr>
                <w:rFonts w:ascii="Times New Roman" w:hAnsi="Times New Roman" w:cs="Times New Roman"/>
              </w:rPr>
            </w:pPr>
            <w:r w:rsidRPr="00F64E1E">
              <w:rPr>
                <w:rFonts w:ascii="Times New Roman" w:hAnsi="Times New Roman" w:cs="Times New Roman"/>
              </w:rPr>
              <w:t>CX</w:t>
            </w:r>
          </w:p>
        </w:tc>
        <w:tc>
          <w:tcPr>
            <w:tcW w:w="1668" w:type="dxa"/>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t>R$ 60,00</w:t>
            </w:r>
          </w:p>
        </w:tc>
        <w:tc>
          <w:tcPr>
            <w:tcW w:w="2461" w:type="dxa"/>
            <w:vAlign w:val="center"/>
          </w:tcPr>
          <w:p w:rsidR="00E208EA" w:rsidRPr="00F64E1E" w:rsidRDefault="00DC563B" w:rsidP="00BA2A95">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t xml:space="preserve">Intenta-se realizar a aquisição dividida em 03 solicitações a serem realizadas nos meses de Março, Julho e </w:t>
            </w:r>
            <w:r w:rsidRPr="00F64E1E">
              <w:rPr>
                <w:rFonts w:ascii="Times New Roman" w:hAnsi="Times New Roman" w:cs="Times New Roman"/>
              </w:rPr>
              <w:lastRenderedPageBreak/>
              <w:t>Novembro de 2025.</w:t>
            </w:r>
          </w:p>
        </w:tc>
        <w:tc>
          <w:tcPr>
            <w:tcW w:w="1957" w:type="dxa"/>
            <w:vAlign w:val="center"/>
          </w:tcPr>
          <w:p w:rsidR="00E208EA" w:rsidRPr="00F64E1E" w:rsidRDefault="00E11BC1" w:rsidP="00BA2A95">
            <w:pPr>
              <w:pStyle w:val="PargrafodaLista"/>
              <w:ind w:left="0"/>
              <w:jc w:val="center"/>
              <w:rPr>
                <w:rFonts w:ascii="Times New Roman" w:hAnsi="Times New Roman" w:cs="Times New Roman"/>
              </w:rPr>
            </w:pPr>
            <w:r w:rsidRPr="00F64E1E">
              <w:rPr>
                <w:rFonts w:ascii="Times New Roman" w:hAnsi="Times New Roman" w:cs="Times New Roman"/>
              </w:rPr>
              <w:lastRenderedPageBreak/>
              <w:t>Não</w:t>
            </w:r>
          </w:p>
        </w:tc>
      </w:tr>
      <w:tr w:rsidR="002D150C" w:rsidRPr="00E11BC1" w:rsidTr="00E11BC1">
        <w:trPr>
          <w:trHeight w:val="426"/>
        </w:trPr>
        <w:tc>
          <w:tcPr>
            <w:tcW w:w="0" w:type="auto"/>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lastRenderedPageBreak/>
              <w:t>Administração</w:t>
            </w:r>
          </w:p>
        </w:tc>
        <w:tc>
          <w:tcPr>
            <w:tcW w:w="2029" w:type="dxa"/>
            <w:vAlign w:val="center"/>
          </w:tcPr>
          <w:p w:rsidR="00E208EA" w:rsidRPr="00F64E1E" w:rsidRDefault="00BA2A95" w:rsidP="00BA2A95">
            <w:pPr>
              <w:jc w:val="center"/>
              <w:rPr>
                <w:rFonts w:ascii="Times New Roman" w:hAnsi="Times New Roman" w:cs="Times New Roman"/>
                <w:color w:val="000000"/>
              </w:rPr>
            </w:pPr>
            <w:r w:rsidRPr="00F64E1E">
              <w:rPr>
                <w:rFonts w:ascii="Times New Roman" w:hAnsi="Times New Roman" w:cs="Times New Roman"/>
                <w:color w:val="000000"/>
              </w:rPr>
              <w:t>Borracha</w:t>
            </w:r>
          </w:p>
          <w:p w:rsidR="00E208EA" w:rsidRPr="00F64E1E" w:rsidRDefault="00E208EA" w:rsidP="00BA2A95">
            <w:pPr>
              <w:pStyle w:val="PargrafodaLista"/>
              <w:ind w:left="0"/>
              <w:jc w:val="center"/>
              <w:rPr>
                <w:rFonts w:ascii="Times New Roman" w:hAnsi="Times New Roman" w:cs="Times New Roman"/>
              </w:rPr>
            </w:pPr>
          </w:p>
        </w:tc>
        <w:tc>
          <w:tcPr>
            <w:tcW w:w="882" w:type="dxa"/>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t>15</w:t>
            </w:r>
          </w:p>
        </w:tc>
        <w:tc>
          <w:tcPr>
            <w:tcW w:w="1235" w:type="dxa"/>
            <w:vAlign w:val="center"/>
          </w:tcPr>
          <w:p w:rsidR="00E208EA" w:rsidRPr="00F64E1E" w:rsidRDefault="00E208EA" w:rsidP="00BA2A95">
            <w:pPr>
              <w:jc w:val="center"/>
              <w:rPr>
                <w:rFonts w:ascii="Times New Roman" w:hAnsi="Times New Roman" w:cs="Times New Roman"/>
              </w:rPr>
            </w:pPr>
            <w:r w:rsidRPr="00F64E1E">
              <w:rPr>
                <w:rFonts w:ascii="Times New Roman" w:hAnsi="Times New Roman" w:cs="Times New Roman"/>
              </w:rPr>
              <w:t>Unidade</w:t>
            </w:r>
          </w:p>
        </w:tc>
        <w:tc>
          <w:tcPr>
            <w:tcW w:w="1668" w:type="dxa"/>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t>R$ 12,00</w:t>
            </w:r>
          </w:p>
        </w:tc>
        <w:tc>
          <w:tcPr>
            <w:tcW w:w="2461" w:type="dxa"/>
            <w:vAlign w:val="center"/>
          </w:tcPr>
          <w:p w:rsidR="00E208EA" w:rsidRPr="00F64E1E" w:rsidRDefault="00DC563B" w:rsidP="00BA2A95">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208EA" w:rsidRPr="00F64E1E" w:rsidRDefault="00E208EA" w:rsidP="00BA2A95">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208EA" w:rsidRPr="00F64E1E" w:rsidRDefault="00E11BC1" w:rsidP="00BA2A95">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26"/>
        </w:trPr>
        <w:tc>
          <w:tcPr>
            <w:tcW w:w="0" w:type="auto"/>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Caneta Bic Cristal Azul/Verm/Preta</w:t>
            </w:r>
          </w:p>
          <w:p w:rsidR="00E11BC1" w:rsidRPr="00F64E1E" w:rsidRDefault="00E11BC1" w:rsidP="00E11BC1">
            <w:pPr>
              <w:pStyle w:val="PargrafodaLista"/>
              <w:ind w:left="0"/>
              <w:jc w:val="center"/>
              <w:rPr>
                <w:rFonts w:ascii="Times New Roman" w:hAnsi="Times New Roman" w:cs="Times New Roman"/>
              </w:rPr>
            </w:pPr>
          </w:p>
        </w:tc>
        <w:tc>
          <w:tcPr>
            <w:tcW w:w="882" w:type="dxa"/>
            <w:vAlign w:val="center"/>
          </w:tcPr>
          <w:p w:rsidR="00E11BC1" w:rsidRPr="00F64E1E" w:rsidRDefault="00777C49" w:rsidP="00E11BC1">
            <w:pPr>
              <w:pStyle w:val="PargrafodaLista"/>
              <w:ind w:left="0"/>
              <w:jc w:val="center"/>
              <w:rPr>
                <w:rFonts w:ascii="Times New Roman" w:hAnsi="Times New Roman" w:cs="Times New Roman"/>
                <w:highlight w:val="yellow"/>
              </w:rPr>
            </w:pPr>
            <w:r w:rsidRPr="00F64E1E">
              <w:rPr>
                <w:rFonts w:ascii="Times New Roman" w:hAnsi="Times New Roman" w:cs="Times New Roman"/>
                <w:highlight w:val="yellow"/>
              </w:rPr>
              <w:t>150</w:t>
            </w:r>
          </w:p>
        </w:tc>
        <w:tc>
          <w:tcPr>
            <w:tcW w:w="1235" w:type="dxa"/>
            <w:vAlign w:val="center"/>
          </w:tcPr>
          <w:p w:rsidR="00E11BC1" w:rsidRPr="00F64E1E" w:rsidRDefault="00E11BC1" w:rsidP="00E11BC1">
            <w:pPr>
              <w:jc w:val="center"/>
              <w:rPr>
                <w:rFonts w:ascii="Times New Roman" w:hAnsi="Times New Roman" w:cs="Times New Roman"/>
                <w:highlight w:val="yellow"/>
              </w:rPr>
            </w:pPr>
            <w:r w:rsidRPr="00F64E1E">
              <w:rPr>
                <w:rFonts w:ascii="Times New Roman" w:hAnsi="Times New Roman" w:cs="Times New Roman"/>
                <w:highlight w:val="yellow"/>
              </w:rPr>
              <w:t>Unidades</w:t>
            </w:r>
          </w:p>
        </w:tc>
        <w:tc>
          <w:tcPr>
            <w:tcW w:w="1668" w:type="dxa"/>
            <w:vAlign w:val="center"/>
          </w:tcPr>
          <w:p w:rsidR="00E11BC1" w:rsidRPr="00F64E1E" w:rsidRDefault="00777C49" w:rsidP="00777C49">
            <w:pPr>
              <w:pStyle w:val="PargrafodaLista"/>
              <w:ind w:left="0"/>
              <w:jc w:val="center"/>
              <w:rPr>
                <w:rFonts w:ascii="Times New Roman" w:hAnsi="Times New Roman" w:cs="Times New Roman"/>
                <w:highlight w:val="yellow"/>
              </w:rPr>
            </w:pPr>
            <w:r w:rsidRPr="00F64E1E">
              <w:rPr>
                <w:rFonts w:ascii="Times New Roman" w:hAnsi="Times New Roman" w:cs="Times New Roman"/>
                <w:highlight w:val="yellow"/>
              </w:rPr>
              <w:t>R$150,00</w:t>
            </w:r>
          </w:p>
        </w:tc>
        <w:tc>
          <w:tcPr>
            <w:tcW w:w="2461"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Caneta Marca Texto</w:t>
            </w:r>
          </w:p>
          <w:p w:rsidR="00E11BC1" w:rsidRPr="00F64E1E" w:rsidRDefault="00E11BC1" w:rsidP="00E11BC1">
            <w:pPr>
              <w:pStyle w:val="PargrafodaLista"/>
              <w:ind w:left="0"/>
              <w:jc w:val="center"/>
              <w:rPr>
                <w:rFonts w:ascii="Times New Roman" w:hAnsi="Times New Roman" w:cs="Times New Roman"/>
              </w:rPr>
            </w:pPr>
          </w:p>
        </w:tc>
        <w:tc>
          <w:tcPr>
            <w:tcW w:w="882"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34</w:t>
            </w:r>
          </w:p>
        </w:tc>
        <w:tc>
          <w:tcPr>
            <w:tcW w:w="1235" w:type="dxa"/>
            <w:vAlign w:val="center"/>
          </w:tcPr>
          <w:p w:rsidR="00E11BC1" w:rsidRPr="00F64E1E" w:rsidRDefault="00E11BC1" w:rsidP="00E11BC1">
            <w:pPr>
              <w:jc w:val="center"/>
              <w:rPr>
                <w:rFonts w:ascii="Times New Roman" w:hAnsi="Times New Roman" w:cs="Times New Roman"/>
              </w:rPr>
            </w:pPr>
            <w:r w:rsidRPr="00F64E1E">
              <w:rPr>
                <w:rFonts w:ascii="Times New Roman" w:hAnsi="Times New Roman" w:cs="Times New Roman"/>
              </w:rPr>
              <w:t>Unidades</w:t>
            </w:r>
          </w:p>
        </w:tc>
        <w:tc>
          <w:tcPr>
            <w:tcW w:w="166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R$119,00</w:t>
            </w:r>
          </w:p>
        </w:tc>
        <w:tc>
          <w:tcPr>
            <w:tcW w:w="2461"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 xml:space="preserve">Intenta-se realizar a aquisição dividida em 03 solicitações a serem </w:t>
            </w:r>
            <w:r w:rsidRPr="00F64E1E">
              <w:rPr>
                <w:rFonts w:ascii="Times New Roman" w:hAnsi="Times New Roman" w:cs="Times New Roman"/>
              </w:rPr>
              <w:lastRenderedPageBreak/>
              <w:t>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Não</w:t>
            </w:r>
          </w:p>
        </w:tc>
      </w:tr>
      <w:tr w:rsidR="00E11BC1" w:rsidRPr="00E11BC1" w:rsidTr="00E11BC1">
        <w:trPr>
          <w:trHeight w:val="426"/>
        </w:trPr>
        <w:tc>
          <w:tcPr>
            <w:tcW w:w="0" w:type="auto"/>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Administração</w:t>
            </w:r>
          </w:p>
        </w:tc>
        <w:tc>
          <w:tcPr>
            <w:tcW w:w="2029" w:type="dxa"/>
            <w:tcBorders>
              <w:bottom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Caneta Marcador Permanente</w:t>
            </w:r>
          </w:p>
        </w:tc>
        <w:tc>
          <w:tcPr>
            <w:tcW w:w="882"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10</w:t>
            </w:r>
          </w:p>
        </w:tc>
        <w:tc>
          <w:tcPr>
            <w:tcW w:w="1235" w:type="dxa"/>
            <w:vAlign w:val="center"/>
          </w:tcPr>
          <w:p w:rsidR="00E11BC1" w:rsidRPr="00F64E1E" w:rsidRDefault="00777C49" w:rsidP="00E11BC1">
            <w:pPr>
              <w:jc w:val="center"/>
              <w:rPr>
                <w:rFonts w:ascii="Times New Roman" w:hAnsi="Times New Roman" w:cs="Times New Roman"/>
              </w:rPr>
            </w:pPr>
            <w:r w:rsidRPr="00F64E1E">
              <w:rPr>
                <w:rFonts w:ascii="Times New Roman" w:hAnsi="Times New Roman" w:cs="Times New Roman"/>
              </w:rPr>
              <w:t>Unidade</w:t>
            </w:r>
          </w:p>
        </w:tc>
        <w:tc>
          <w:tcPr>
            <w:tcW w:w="166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R$85,00</w:t>
            </w:r>
          </w:p>
        </w:tc>
        <w:tc>
          <w:tcPr>
            <w:tcW w:w="2461"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26"/>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Capa Empenhos</w:t>
            </w:r>
          </w:p>
        </w:tc>
        <w:tc>
          <w:tcPr>
            <w:tcW w:w="882"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1235" w:type="dxa"/>
            <w:vAlign w:val="center"/>
          </w:tcPr>
          <w:p w:rsidR="00E11BC1" w:rsidRPr="00F64E1E" w:rsidRDefault="00777C49" w:rsidP="00E11BC1">
            <w:pPr>
              <w:jc w:val="center"/>
              <w:rPr>
                <w:rFonts w:ascii="Times New Roman" w:hAnsi="Times New Roman" w:cs="Times New Roman"/>
              </w:rPr>
            </w:pPr>
            <w:r w:rsidRPr="00F64E1E">
              <w:rPr>
                <w:rFonts w:ascii="Times New Roman" w:hAnsi="Times New Roman" w:cs="Times New Roman"/>
              </w:rPr>
              <w:t>Milheiro</w:t>
            </w:r>
          </w:p>
        </w:tc>
        <w:tc>
          <w:tcPr>
            <w:tcW w:w="166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R$ 2.200,00</w:t>
            </w:r>
          </w:p>
        </w:tc>
        <w:tc>
          <w:tcPr>
            <w:tcW w:w="2461"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Carimbos</w:t>
            </w:r>
          </w:p>
        </w:tc>
        <w:tc>
          <w:tcPr>
            <w:tcW w:w="882"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5</w:t>
            </w:r>
          </w:p>
        </w:tc>
        <w:tc>
          <w:tcPr>
            <w:tcW w:w="1235" w:type="dxa"/>
            <w:vAlign w:val="center"/>
          </w:tcPr>
          <w:p w:rsidR="00E11BC1" w:rsidRPr="00F64E1E" w:rsidRDefault="00E11BC1" w:rsidP="00E11BC1">
            <w:pPr>
              <w:jc w:val="center"/>
              <w:rPr>
                <w:rFonts w:ascii="Times New Roman" w:hAnsi="Times New Roman" w:cs="Times New Roman"/>
              </w:rPr>
            </w:pPr>
            <w:r w:rsidRPr="00F64E1E">
              <w:rPr>
                <w:rFonts w:ascii="Times New Roman" w:hAnsi="Times New Roman" w:cs="Times New Roman"/>
              </w:rPr>
              <w:t>Unidade</w:t>
            </w:r>
          </w:p>
        </w:tc>
        <w:tc>
          <w:tcPr>
            <w:tcW w:w="166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R$ 750,00</w:t>
            </w:r>
          </w:p>
        </w:tc>
        <w:tc>
          <w:tcPr>
            <w:tcW w:w="2461"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 xml:space="preserve">Intenta-se realizar a aquisição </w:t>
            </w:r>
            <w:r w:rsidRPr="00F64E1E">
              <w:rPr>
                <w:rFonts w:ascii="Times New Roman" w:hAnsi="Times New Roman" w:cs="Times New Roman"/>
              </w:rPr>
              <w:lastRenderedPageBreak/>
              <w:t>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Administração</w:t>
            </w:r>
          </w:p>
        </w:tc>
        <w:tc>
          <w:tcPr>
            <w:tcW w:w="2029" w:type="dxa"/>
            <w:tcBorders>
              <w:top w:val="single" w:sz="4" w:space="0" w:color="auto"/>
              <w:left w:val="single" w:sz="4" w:space="0" w:color="auto"/>
              <w:bottom w:val="single" w:sz="4" w:space="0" w:color="auto"/>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Clips 8.0 Cx 170 Unid</w:t>
            </w:r>
          </w:p>
        </w:tc>
        <w:tc>
          <w:tcPr>
            <w:tcW w:w="882" w:type="dxa"/>
            <w:tcBorders>
              <w:left w:val="single" w:sz="4" w:space="0" w:color="auto"/>
            </w:tcBorders>
            <w:vAlign w:val="center"/>
          </w:tcPr>
          <w:p w:rsidR="00E11BC1" w:rsidRPr="00F64E1E" w:rsidRDefault="00F64E1E" w:rsidP="00E11BC1">
            <w:pPr>
              <w:pStyle w:val="PargrafodaLista"/>
              <w:ind w:left="0"/>
              <w:jc w:val="center"/>
              <w:rPr>
                <w:rFonts w:ascii="Times New Roman" w:hAnsi="Times New Roman" w:cs="Times New Roman"/>
              </w:rPr>
            </w:pPr>
            <w:r w:rsidRPr="00F64E1E">
              <w:rPr>
                <w:rFonts w:ascii="Times New Roman" w:hAnsi="Times New Roman" w:cs="Times New Roman"/>
              </w:rPr>
              <w:t>04</w:t>
            </w:r>
          </w:p>
        </w:tc>
        <w:tc>
          <w:tcPr>
            <w:tcW w:w="1235" w:type="dxa"/>
            <w:vAlign w:val="center"/>
          </w:tcPr>
          <w:p w:rsidR="00E11BC1" w:rsidRPr="00F64E1E" w:rsidRDefault="00E11BC1" w:rsidP="00E11BC1">
            <w:pPr>
              <w:jc w:val="center"/>
              <w:rPr>
                <w:rFonts w:ascii="Times New Roman" w:hAnsi="Times New Roman" w:cs="Times New Roman"/>
              </w:rPr>
            </w:pPr>
            <w:r w:rsidRPr="00F64E1E">
              <w:rPr>
                <w:rFonts w:ascii="Times New Roman" w:hAnsi="Times New Roman" w:cs="Times New Roman"/>
              </w:rPr>
              <w:t>CX</w:t>
            </w:r>
          </w:p>
        </w:tc>
        <w:tc>
          <w:tcPr>
            <w:tcW w:w="1668" w:type="dxa"/>
            <w:vAlign w:val="center"/>
          </w:tcPr>
          <w:p w:rsidR="00E11BC1" w:rsidRPr="00F64E1E" w:rsidRDefault="00E11BC1" w:rsidP="00F64E1E">
            <w:pPr>
              <w:pStyle w:val="PargrafodaLista"/>
              <w:ind w:left="0"/>
              <w:jc w:val="center"/>
              <w:rPr>
                <w:rFonts w:ascii="Times New Roman" w:hAnsi="Times New Roman" w:cs="Times New Roman"/>
              </w:rPr>
            </w:pPr>
            <w:r w:rsidRPr="00F64E1E">
              <w:rPr>
                <w:rFonts w:ascii="Times New Roman" w:hAnsi="Times New Roman" w:cs="Times New Roman"/>
              </w:rPr>
              <w:t>R$</w:t>
            </w:r>
            <w:r w:rsidR="00F64E1E" w:rsidRPr="00F64E1E">
              <w:rPr>
                <w:rFonts w:ascii="Times New Roman" w:hAnsi="Times New Roman" w:cs="Times New Roman"/>
              </w:rPr>
              <w:t>56,00</w:t>
            </w:r>
          </w:p>
        </w:tc>
        <w:tc>
          <w:tcPr>
            <w:tcW w:w="2461"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vAlign w:val="center"/>
          </w:tcPr>
          <w:p w:rsidR="00E11BC1" w:rsidRPr="00F64E1E" w:rsidRDefault="00E11BC1" w:rsidP="00F64E1E">
            <w:pPr>
              <w:pStyle w:val="PargrafodaLista"/>
              <w:ind w:left="0"/>
              <w:jc w:val="center"/>
              <w:rPr>
                <w:rFonts w:ascii="Times New Roman" w:hAnsi="Times New Roman" w:cs="Times New Roman"/>
              </w:rPr>
            </w:pPr>
            <w:r w:rsidRPr="00F64E1E">
              <w:rPr>
                <w:rFonts w:ascii="Times New Roman" w:hAnsi="Times New Roman" w:cs="Times New Roman"/>
                <w:highlight w:val="yellow"/>
              </w:rPr>
              <w:t>Clips</w:t>
            </w:r>
            <w:r w:rsidR="00F64E1E" w:rsidRPr="00F64E1E">
              <w:rPr>
                <w:rFonts w:ascii="Times New Roman" w:hAnsi="Times New Roman" w:cs="Times New Roman"/>
                <w:highlight w:val="yellow"/>
              </w:rPr>
              <w:t xml:space="preserve"> 2/0 </w:t>
            </w:r>
            <w:r w:rsidRPr="00F64E1E">
              <w:rPr>
                <w:rFonts w:ascii="Times New Roman" w:hAnsi="Times New Roman" w:cs="Times New Roman"/>
                <w:highlight w:val="yellow"/>
              </w:rPr>
              <w:t xml:space="preserve"> Cx</w:t>
            </w:r>
            <w:r w:rsidR="00F64E1E" w:rsidRPr="00F64E1E">
              <w:rPr>
                <w:rFonts w:ascii="Times New Roman" w:hAnsi="Times New Roman" w:cs="Times New Roman"/>
                <w:highlight w:val="yellow"/>
              </w:rPr>
              <w:t xml:space="preserve"> </w:t>
            </w:r>
            <w:r w:rsidRPr="00F64E1E">
              <w:rPr>
                <w:rFonts w:ascii="Times New Roman" w:hAnsi="Times New Roman" w:cs="Times New Roman"/>
                <w:highlight w:val="yellow"/>
              </w:rPr>
              <w:t>720 Unid</w:t>
            </w:r>
            <w:r w:rsidR="00F64E1E" w:rsidRPr="00F64E1E">
              <w:rPr>
                <w:rFonts w:ascii="Times New Roman" w:hAnsi="Times New Roman" w:cs="Times New Roman"/>
              </w:rPr>
              <w:t>.</w:t>
            </w:r>
          </w:p>
        </w:tc>
        <w:tc>
          <w:tcPr>
            <w:tcW w:w="882"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05</w:t>
            </w:r>
          </w:p>
        </w:tc>
        <w:tc>
          <w:tcPr>
            <w:tcW w:w="1235" w:type="dxa"/>
            <w:vAlign w:val="center"/>
          </w:tcPr>
          <w:p w:rsidR="00E11BC1" w:rsidRPr="00F64E1E" w:rsidRDefault="00E11BC1" w:rsidP="00E11BC1">
            <w:pPr>
              <w:jc w:val="center"/>
              <w:rPr>
                <w:rFonts w:ascii="Times New Roman" w:hAnsi="Times New Roman" w:cs="Times New Roman"/>
              </w:rPr>
            </w:pPr>
            <w:r w:rsidRPr="00F64E1E">
              <w:rPr>
                <w:rFonts w:ascii="Times New Roman" w:hAnsi="Times New Roman" w:cs="Times New Roman"/>
              </w:rPr>
              <w:t>CX</w:t>
            </w:r>
          </w:p>
        </w:tc>
        <w:tc>
          <w:tcPr>
            <w:tcW w:w="166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R$ 78,45</w:t>
            </w:r>
          </w:p>
        </w:tc>
        <w:tc>
          <w:tcPr>
            <w:tcW w:w="2461"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Administração</w:t>
            </w:r>
          </w:p>
        </w:tc>
        <w:tc>
          <w:tcPr>
            <w:tcW w:w="2029" w:type="dxa"/>
            <w:tcBorders>
              <w:top w:val="single" w:sz="4" w:space="0" w:color="auto"/>
              <w:left w:val="single" w:sz="4" w:space="0" w:color="auto"/>
              <w:bottom w:val="single" w:sz="4" w:space="0" w:color="auto"/>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Cola Bastão</w:t>
            </w:r>
          </w:p>
        </w:tc>
        <w:tc>
          <w:tcPr>
            <w:tcW w:w="882"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05</w:t>
            </w:r>
          </w:p>
        </w:tc>
        <w:tc>
          <w:tcPr>
            <w:tcW w:w="1235" w:type="dxa"/>
            <w:vAlign w:val="center"/>
          </w:tcPr>
          <w:p w:rsidR="00E11BC1" w:rsidRPr="00F64E1E" w:rsidRDefault="00E11BC1" w:rsidP="00E11BC1">
            <w:pPr>
              <w:jc w:val="center"/>
              <w:rPr>
                <w:rFonts w:ascii="Times New Roman" w:hAnsi="Times New Roman" w:cs="Times New Roman"/>
              </w:rPr>
            </w:pPr>
            <w:r w:rsidRPr="00F64E1E">
              <w:rPr>
                <w:rFonts w:ascii="Times New Roman" w:hAnsi="Times New Roman" w:cs="Times New Roman"/>
              </w:rPr>
              <w:t>Unidade</w:t>
            </w:r>
          </w:p>
        </w:tc>
        <w:tc>
          <w:tcPr>
            <w:tcW w:w="166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R$ 27,50</w:t>
            </w:r>
          </w:p>
        </w:tc>
        <w:tc>
          <w:tcPr>
            <w:tcW w:w="2461"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Cola Branca 40 Gr</w:t>
            </w:r>
          </w:p>
        </w:tc>
        <w:tc>
          <w:tcPr>
            <w:tcW w:w="882"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05</w:t>
            </w:r>
          </w:p>
        </w:tc>
        <w:tc>
          <w:tcPr>
            <w:tcW w:w="1235" w:type="dxa"/>
            <w:vAlign w:val="center"/>
          </w:tcPr>
          <w:p w:rsidR="00E11BC1" w:rsidRPr="00F64E1E" w:rsidRDefault="00E11BC1" w:rsidP="00E11BC1">
            <w:pPr>
              <w:jc w:val="center"/>
              <w:rPr>
                <w:rFonts w:ascii="Times New Roman" w:hAnsi="Times New Roman" w:cs="Times New Roman"/>
              </w:rPr>
            </w:pPr>
            <w:r w:rsidRPr="00F64E1E">
              <w:rPr>
                <w:rFonts w:ascii="Times New Roman" w:hAnsi="Times New Roman" w:cs="Times New Roman"/>
              </w:rPr>
              <w:t>Unidade</w:t>
            </w:r>
          </w:p>
        </w:tc>
        <w:tc>
          <w:tcPr>
            <w:tcW w:w="166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R$ 20,00</w:t>
            </w:r>
          </w:p>
        </w:tc>
        <w:tc>
          <w:tcPr>
            <w:tcW w:w="2461"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Convites Personalizados</w:t>
            </w:r>
          </w:p>
        </w:tc>
        <w:tc>
          <w:tcPr>
            <w:tcW w:w="882" w:type="dxa"/>
            <w:tcBorders>
              <w:left w:val="single" w:sz="4" w:space="0" w:color="auto"/>
              <w:bottom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3000</w:t>
            </w:r>
          </w:p>
        </w:tc>
        <w:tc>
          <w:tcPr>
            <w:tcW w:w="1235" w:type="dxa"/>
            <w:tcBorders>
              <w:bottom w:val="single" w:sz="4" w:space="0" w:color="auto"/>
            </w:tcBorders>
            <w:vAlign w:val="center"/>
          </w:tcPr>
          <w:p w:rsidR="00E11BC1" w:rsidRPr="00F64E1E" w:rsidRDefault="00E11BC1" w:rsidP="00E11BC1">
            <w:pPr>
              <w:jc w:val="center"/>
              <w:rPr>
                <w:rFonts w:ascii="Times New Roman" w:hAnsi="Times New Roman" w:cs="Times New Roman"/>
              </w:rPr>
            </w:pPr>
            <w:r w:rsidRPr="00F64E1E">
              <w:rPr>
                <w:rFonts w:ascii="Times New Roman" w:hAnsi="Times New Roman" w:cs="Times New Roman"/>
              </w:rPr>
              <w:t>Unidade</w:t>
            </w:r>
          </w:p>
        </w:tc>
        <w:tc>
          <w:tcPr>
            <w:tcW w:w="1668" w:type="dxa"/>
            <w:tcBorders>
              <w:bottom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R$ 6.000,00</w:t>
            </w:r>
          </w:p>
        </w:tc>
        <w:tc>
          <w:tcPr>
            <w:tcW w:w="2461"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 xml:space="preserve">Intenta-se realizar a aquisição dividida em 03 solicitações a serem realizadas nos meses de </w:t>
            </w:r>
            <w:r w:rsidRPr="00F64E1E">
              <w:rPr>
                <w:rFonts w:ascii="Times New Roman" w:hAnsi="Times New Roman" w:cs="Times New Roman"/>
              </w:rPr>
              <w:lastRenderedPageBreak/>
              <w:t>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Corretivo Liquido 18 Ml</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6</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rPr>
              <w:t>Unidade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R$65,40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Envelopes Brancos Timbrados</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1</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F64E1E" w:rsidP="00E11BC1">
            <w:pPr>
              <w:jc w:val="center"/>
              <w:rPr>
                <w:rFonts w:ascii="Times New Roman" w:hAnsi="Times New Roman" w:cs="Times New Roman"/>
                <w:color w:val="000000"/>
              </w:rPr>
            </w:pPr>
            <w:r w:rsidRPr="00F64E1E">
              <w:rPr>
                <w:rFonts w:ascii="Times New Roman" w:hAnsi="Times New Roman" w:cs="Times New Roman"/>
                <w:color w:val="000000"/>
              </w:rPr>
              <w:t>Milheiro</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R$2.300,00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Etiquetas 149x48 Cx 3.000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1</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CX</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R$209,00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 xml:space="preserve">Intenta-se realizar a aquisição dividida em 03 solicitações a </w:t>
            </w:r>
            <w:r w:rsidRPr="00F64E1E">
              <w:rPr>
                <w:rFonts w:ascii="Times New Roman" w:hAnsi="Times New Roman" w:cs="Times New Roman"/>
              </w:rPr>
              <w:lastRenderedPageBreak/>
              <w:t>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Extrator Grampo Espátula</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5</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rPr>
              <w:t>Unidade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R$9,50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Grampeador</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5</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rPr>
              <w:t>Unidade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98,40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Grampo 16x6 Cx 5.000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5</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CX</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69,50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 xml:space="preserve">Intenta-se realizar a </w:t>
            </w:r>
            <w:r w:rsidRPr="00F64E1E">
              <w:rPr>
                <w:rFonts w:ascii="Times New Roman" w:hAnsi="Times New Roman" w:cs="Times New Roman"/>
              </w:rPr>
              <w:lastRenderedPageBreak/>
              <w:t>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Grampo 26x6 C/5.000 Und</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5</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CX</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49,95</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Grampo Trilh</w:t>
            </w:r>
            <w:r w:rsidR="00F044D7">
              <w:rPr>
                <w:rFonts w:ascii="Times New Roman" w:hAnsi="Times New Roman" w:cs="Times New Roman"/>
                <w:color w:val="000000"/>
              </w:rPr>
              <w:t>o</w:t>
            </w:r>
            <w:r w:rsidRPr="00F64E1E">
              <w:rPr>
                <w:rFonts w:ascii="Times New Roman" w:hAnsi="Times New Roman" w:cs="Times New Roman"/>
                <w:color w:val="000000"/>
              </w:rPr>
              <w:t xml:space="preserve"> Plast Pc C/50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4</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CX</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78,36</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 xml:space="preserve">Intenta-se realizar a aquisição dividida em 03 solicitações a serem realizadas nos meses de Março, Julho e </w:t>
            </w:r>
            <w:r w:rsidRPr="00F64E1E">
              <w:rPr>
                <w:rFonts w:ascii="Times New Roman" w:hAnsi="Times New Roman" w:cs="Times New Roman"/>
              </w:rPr>
              <w:lastRenderedPageBreak/>
              <w:t>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Grampo 26x8 Cx 5000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5</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CX</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73,70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Lápis Preto Sextavado</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1</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CX</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55,00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Molhador Dedo Pomada</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rPr>
              <w:t>Unidade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13,11</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 xml:space="preserve">Intenta-se realizar a aquisição dividida em 03 solicitações a serem </w:t>
            </w:r>
            <w:r w:rsidRPr="00F64E1E">
              <w:rPr>
                <w:rFonts w:ascii="Times New Roman" w:hAnsi="Times New Roman" w:cs="Times New Roman"/>
              </w:rPr>
              <w:lastRenderedPageBreak/>
              <w:t>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Organizador Acrílico</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3</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rPr>
              <w:t>Unidade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480,00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Papel Sulfite 120gr A4 C 50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8</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PCT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99,76</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Papel Sulfite A4 10x500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20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CX</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5.780,00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 xml:space="preserve">Intenta-se realizar a aquisição </w:t>
            </w:r>
            <w:r w:rsidRPr="00F64E1E">
              <w:rPr>
                <w:rFonts w:ascii="Times New Roman" w:hAnsi="Times New Roman" w:cs="Times New Roman"/>
              </w:rPr>
              <w:lastRenderedPageBreak/>
              <w:t>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Pasta Arquivo Morto</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60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rPr>
              <w:t>Unidade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2.940,00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Pasta Az Lombo Largo</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20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rPr>
              <w:t>Unidade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547,60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F64E1E" w:rsidP="00F64E1E">
            <w:pPr>
              <w:jc w:val="center"/>
              <w:rPr>
                <w:rFonts w:ascii="Times New Roman" w:hAnsi="Times New Roman" w:cs="Times New Roman"/>
                <w:color w:val="000000"/>
              </w:rPr>
            </w:pPr>
            <w:r w:rsidRPr="00F64E1E">
              <w:rPr>
                <w:rFonts w:ascii="Times New Roman" w:hAnsi="Times New Roman" w:cs="Times New Roman"/>
                <w:color w:val="000000"/>
              </w:rPr>
              <w:t>Pasta Catá</w:t>
            </w:r>
            <w:r w:rsidR="00E11BC1" w:rsidRPr="00F64E1E">
              <w:rPr>
                <w:rFonts w:ascii="Times New Roman" w:hAnsi="Times New Roman" w:cs="Times New Roman"/>
                <w:color w:val="000000"/>
              </w:rPr>
              <w:t>logo C 100 Fls. Grossa</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8</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rPr>
              <w:t>Unidade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548,00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Pen Drive 32 Gb</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5</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rPr>
              <w:t>Unidade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120,00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Recado Post 76x76 C1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10</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BLOCO</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129,90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 xml:space="preserve">Intenta-se realizar a aquisição dividida em 03 solicitações a serem realizadas nos meses de </w:t>
            </w:r>
            <w:r w:rsidRPr="00F64E1E">
              <w:rPr>
                <w:rFonts w:ascii="Times New Roman" w:hAnsi="Times New Roman" w:cs="Times New Roman"/>
              </w:rPr>
              <w:lastRenderedPageBreak/>
              <w:t>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Régua 30 Cm Cristal</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7</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rPr>
              <w:t>Unidade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18,20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Rolete Fita Para Calculadora</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2</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rPr>
              <w:t>Unidade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249,22</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Tesoura Escola</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5</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rPr>
              <w:t>Unidade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34,50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 xml:space="preserve">Intenta-se realizar a aquisição dividida em 03 solicitações a </w:t>
            </w:r>
            <w:r w:rsidRPr="00F64E1E">
              <w:rPr>
                <w:rFonts w:ascii="Times New Roman" w:hAnsi="Times New Roman" w:cs="Times New Roman"/>
              </w:rPr>
              <w:lastRenderedPageBreak/>
              <w:t>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lastRenderedPageBreak/>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Toner Brother</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2</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264,00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r w:rsidR="00E11BC1" w:rsidRPr="00E11BC1" w:rsidTr="00E11BC1">
        <w:trPr>
          <w:trHeight w:val="410"/>
        </w:trPr>
        <w:tc>
          <w:tcPr>
            <w:tcW w:w="0" w:type="auto"/>
            <w:tcBorders>
              <w:righ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Administração</w:t>
            </w:r>
          </w:p>
        </w:tc>
        <w:tc>
          <w:tcPr>
            <w:tcW w:w="2029"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Toner HP 521 CE 255X</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bCs/>
                <w:color w:val="000000"/>
              </w:rPr>
            </w:pPr>
            <w:r w:rsidRPr="00F64E1E">
              <w:rPr>
                <w:rFonts w:ascii="Times New Roman" w:hAnsi="Times New Roman" w:cs="Times New Roman"/>
                <w:bCs/>
                <w:color w:val="000000"/>
              </w:rPr>
              <w:t>5</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rPr>
              <w:t>Unidade</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E11BC1" w:rsidRPr="00F64E1E" w:rsidRDefault="00E11BC1" w:rsidP="00E11BC1">
            <w:pPr>
              <w:jc w:val="center"/>
              <w:rPr>
                <w:rFonts w:ascii="Times New Roman" w:hAnsi="Times New Roman" w:cs="Times New Roman"/>
                <w:color w:val="000000"/>
              </w:rPr>
            </w:pPr>
            <w:r w:rsidRPr="00F64E1E">
              <w:rPr>
                <w:rFonts w:ascii="Times New Roman" w:hAnsi="Times New Roman" w:cs="Times New Roman"/>
                <w:color w:val="000000"/>
              </w:rPr>
              <w:t>R$                                            550,00</w:t>
            </w:r>
          </w:p>
        </w:tc>
        <w:tc>
          <w:tcPr>
            <w:tcW w:w="2461" w:type="dxa"/>
            <w:tcBorders>
              <w:left w:val="single" w:sz="4" w:space="0" w:color="auto"/>
            </w:tcBorders>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3.3.90.30.00</w:t>
            </w:r>
          </w:p>
        </w:tc>
        <w:tc>
          <w:tcPr>
            <w:tcW w:w="1928"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Média</w:t>
            </w:r>
          </w:p>
        </w:tc>
        <w:tc>
          <w:tcPr>
            <w:tcW w:w="1626"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Intenta-se realizar a aquisição dividida em 03 solicitações a serem realizadas nos meses de M</w:t>
            </w:r>
            <w:r w:rsidR="00F64E1E" w:rsidRPr="00F64E1E">
              <w:rPr>
                <w:rFonts w:ascii="Times New Roman" w:hAnsi="Times New Roman" w:cs="Times New Roman"/>
              </w:rPr>
              <w:t>arço, Julho e Novembro de 2025.</w:t>
            </w:r>
          </w:p>
        </w:tc>
        <w:tc>
          <w:tcPr>
            <w:tcW w:w="1957" w:type="dxa"/>
            <w:vAlign w:val="center"/>
          </w:tcPr>
          <w:p w:rsidR="00E11BC1" w:rsidRPr="00F64E1E" w:rsidRDefault="00E11BC1" w:rsidP="00E11BC1">
            <w:pPr>
              <w:pStyle w:val="PargrafodaLista"/>
              <w:ind w:left="0"/>
              <w:jc w:val="center"/>
              <w:rPr>
                <w:rFonts w:ascii="Times New Roman" w:hAnsi="Times New Roman" w:cs="Times New Roman"/>
              </w:rPr>
            </w:pPr>
            <w:r w:rsidRPr="00F64E1E">
              <w:rPr>
                <w:rFonts w:ascii="Times New Roman" w:hAnsi="Times New Roman" w:cs="Times New Roman"/>
              </w:rPr>
              <w:t>Não</w:t>
            </w:r>
          </w:p>
        </w:tc>
      </w:tr>
    </w:tbl>
    <w:p w:rsidR="000A2267" w:rsidRPr="00E11BC1" w:rsidRDefault="000A2267" w:rsidP="000A2267">
      <w:pPr>
        <w:rPr>
          <w:rFonts w:ascii="Times New Roman" w:hAnsi="Times New Roman" w:cs="Times New Roman"/>
        </w:rPr>
      </w:pPr>
    </w:p>
    <w:p w:rsidR="000A2267" w:rsidRPr="00E11BC1" w:rsidRDefault="000A2267" w:rsidP="000A2267">
      <w:pPr>
        <w:rPr>
          <w:rFonts w:ascii="Times New Roman" w:hAnsi="Times New Roman" w:cs="Times New Roman"/>
        </w:rPr>
      </w:pPr>
    </w:p>
    <w:p w:rsidR="002A08E1" w:rsidRPr="00B84B13" w:rsidRDefault="000870ED" w:rsidP="00B84B13">
      <w:pPr>
        <w:pStyle w:val="PargrafodaLista"/>
        <w:numPr>
          <w:ilvl w:val="0"/>
          <w:numId w:val="14"/>
        </w:numPr>
        <w:jc w:val="both"/>
        <w:rPr>
          <w:rFonts w:ascii="Times New Roman" w:hAnsi="Times New Roman" w:cs="Times New Roman"/>
          <w:b/>
        </w:rPr>
      </w:pPr>
      <w:r w:rsidRPr="00B84B13">
        <w:rPr>
          <w:rFonts w:ascii="Times New Roman" w:hAnsi="Times New Roman" w:cs="Times New Roman"/>
          <w:b/>
        </w:rPr>
        <w:t>OUTROS SERVIÇOS DE TERCEIRO PESSOA JURIDICA</w:t>
      </w:r>
    </w:p>
    <w:tbl>
      <w:tblPr>
        <w:tblStyle w:val="Tabelacomgrade"/>
        <w:tblpPr w:leftFromText="141" w:rightFromText="141" w:vertAnchor="text" w:horzAnchor="margin" w:tblpXSpec="center" w:tblpY="184"/>
        <w:tblW w:w="15400" w:type="dxa"/>
        <w:tblLook w:val="04A0" w:firstRow="1" w:lastRow="0" w:firstColumn="1" w:lastColumn="0" w:noHBand="0" w:noVBand="1"/>
      </w:tblPr>
      <w:tblGrid>
        <w:gridCol w:w="1701"/>
        <w:gridCol w:w="2776"/>
        <w:gridCol w:w="748"/>
        <w:gridCol w:w="913"/>
        <w:gridCol w:w="2336"/>
        <w:gridCol w:w="1371"/>
        <w:gridCol w:w="1562"/>
        <w:gridCol w:w="1236"/>
        <w:gridCol w:w="1507"/>
        <w:gridCol w:w="1250"/>
      </w:tblGrid>
      <w:tr w:rsidR="000870ED" w:rsidRPr="00E11BC1" w:rsidTr="000870ED">
        <w:trPr>
          <w:trHeight w:val="226"/>
        </w:trPr>
        <w:tc>
          <w:tcPr>
            <w:tcW w:w="15400" w:type="dxa"/>
            <w:gridSpan w:val="10"/>
            <w:shd w:val="clear" w:color="auto" w:fill="BFBFBF" w:themeFill="background1" w:themeFillShade="BF"/>
            <w:vAlign w:val="center"/>
          </w:tcPr>
          <w:p w:rsidR="000870ED" w:rsidRPr="00E11BC1" w:rsidRDefault="000870ED" w:rsidP="00C62CEE">
            <w:pPr>
              <w:pStyle w:val="PargrafodaLista"/>
              <w:ind w:left="0"/>
              <w:jc w:val="center"/>
              <w:rPr>
                <w:rFonts w:ascii="Times New Roman" w:hAnsi="Times New Roman" w:cs="Times New Roman"/>
                <w:b/>
              </w:rPr>
            </w:pPr>
          </w:p>
          <w:p w:rsidR="000870ED" w:rsidRPr="00E11BC1" w:rsidRDefault="000870ED" w:rsidP="00C62CEE">
            <w:pPr>
              <w:pStyle w:val="PargrafodaLista"/>
              <w:ind w:left="0"/>
              <w:jc w:val="center"/>
              <w:rPr>
                <w:rFonts w:ascii="Times New Roman" w:hAnsi="Times New Roman" w:cs="Times New Roman"/>
                <w:b/>
              </w:rPr>
            </w:pPr>
          </w:p>
          <w:p w:rsidR="000870ED" w:rsidRPr="00E11BC1" w:rsidRDefault="000870ED" w:rsidP="00C62CEE">
            <w:pPr>
              <w:pStyle w:val="PargrafodaLista"/>
              <w:ind w:left="0"/>
              <w:jc w:val="center"/>
              <w:rPr>
                <w:rFonts w:ascii="Times New Roman" w:hAnsi="Times New Roman" w:cs="Times New Roman"/>
                <w:b/>
              </w:rPr>
            </w:pPr>
            <w:r w:rsidRPr="00E11BC1">
              <w:rPr>
                <w:rFonts w:ascii="Times New Roman" w:hAnsi="Times New Roman" w:cs="Times New Roman"/>
                <w:b/>
              </w:rPr>
              <w:t>OUTROS SERVIÇOS DE TERCEIRO PESSOA JURIDICA</w:t>
            </w:r>
          </w:p>
          <w:p w:rsidR="000870ED" w:rsidRPr="00E11BC1" w:rsidRDefault="000870ED" w:rsidP="00C62CEE">
            <w:pPr>
              <w:pStyle w:val="PargrafodaLista"/>
              <w:ind w:left="0"/>
              <w:jc w:val="center"/>
              <w:rPr>
                <w:rFonts w:ascii="Times New Roman" w:hAnsi="Times New Roman" w:cs="Times New Roman"/>
                <w:b/>
              </w:rPr>
            </w:pPr>
          </w:p>
          <w:p w:rsidR="000870ED" w:rsidRPr="00E11BC1" w:rsidRDefault="000870ED" w:rsidP="00C62CEE">
            <w:pPr>
              <w:pStyle w:val="PargrafodaLista"/>
              <w:ind w:left="0"/>
              <w:jc w:val="center"/>
              <w:rPr>
                <w:rFonts w:ascii="Times New Roman" w:hAnsi="Times New Roman" w:cs="Times New Roman"/>
                <w:b/>
              </w:rPr>
            </w:pPr>
          </w:p>
        </w:tc>
      </w:tr>
      <w:tr w:rsidR="00D06767" w:rsidRPr="00E11BC1" w:rsidTr="00D06767">
        <w:trPr>
          <w:trHeight w:val="226"/>
        </w:trPr>
        <w:tc>
          <w:tcPr>
            <w:tcW w:w="1701" w:type="dxa"/>
            <w:vAlign w:val="center"/>
          </w:tcPr>
          <w:p w:rsidR="00C62CEE" w:rsidRPr="00E11BC1" w:rsidRDefault="00C62CEE" w:rsidP="00C62CEE">
            <w:pPr>
              <w:pStyle w:val="PargrafodaLista"/>
              <w:ind w:left="0"/>
              <w:jc w:val="center"/>
              <w:rPr>
                <w:rFonts w:ascii="Times New Roman" w:hAnsi="Times New Roman" w:cs="Times New Roman"/>
                <w:b/>
              </w:rPr>
            </w:pPr>
            <w:r w:rsidRPr="00E11BC1">
              <w:rPr>
                <w:rFonts w:ascii="Times New Roman" w:hAnsi="Times New Roman" w:cs="Times New Roman"/>
                <w:b/>
              </w:rPr>
              <w:t>Setor</w:t>
            </w:r>
          </w:p>
        </w:tc>
        <w:tc>
          <w:tcPr>
            <w:tcW w:w="2776" w:type="dxa"/>
            <w:vAlign w:val="center"/>
          </w:tcPr>
          <w:p w:rsidR="00C62CEE" w:rsidRPr="00E11BC1" w:rsidRDefault="00C62CEE" w:rsidP="00C62CEE">
            <w:pPr>
              <w:pStyle w:val="PargrafodaLista"/>
              <w:ind w:left="-100"/>
              <w:jc w:val="center"/>
              <w:rPr>
                <w:rFonts w:ascii="Times New Roman" w:hAnsi="Times New Roman" w:cs="Times New Roman"/>
                <w:b/>
              </w:rPr>
            </w:pPr>
            <w:r w:rsidRPr="00E11BC1">
              <w:rPr>
                <w:rFonts w:ascii="Times New Roman" w:hAnsi="Times New Roman" w:cs="Times New Roman"/>
                <w:b/>
              </w:rPr>
              <w:t>Descrição</w:t>
            </w:r>
          </w:p>
        </w:tc>
        <w:tc>
          <w:tcPr>
            <w:tcW w:w="0" w:type="auto"/>
            <w:vAlign w:val="center"/>
          </w:tcPr>
          <w:p w:rsidR="00C62CEE" w:rsidRPr="00E11BC1" w:rsidRDefault="00C62CEE" w:rsidP="00C62CEE">
            <w:pPr>
              <w:pStyle w:val="PargrafodaLista"/>
              <w:ind w:left="0"/>
              <w:jc w:val="center"/>
              <w:rPr>
                <w:rFonts w:ascii="Times New Roman" w:hAnsi="Times New Roman" w:cs="Times New Roman"/>
                <w:b/>
              </w:rPr>
            </w:pPr>
            <w:r w:rsidRPr="00E11BC1">
              <w:rPr>
                <w:rFonts w:ascii="Times New Roman" w:hAnsi="Times New Roman" w:cs="Times New Roman"/>
                <w:b/>
              </w:rPr>
              <w:t>QTD.</w:t>
            </w:r>
          </w:p>
        </w:tc>
        <w:tc>
          <w:tcPr>
            <w:tcW w:w="0" w:type="auto"/>
            <w:vAlign w:val="center"/>
          </w:tcPr>
          <w:p w:rsidR="00C62CEE" w:rsidRPr="00E11BC1" w:rsidRDefault="00C62CEE" w:rsidP="00C62CEE">
            <w:pPr>
              <w:pStyle w:val="PargrafodaLista"/>
              <w:ind w:left="0"/>
              <w:jc w:val="center"/>
              <w:rPr>
                <w:rFonts w:ascii="Times New Roman" w:hAnsi="Times New Roman" w:cs="Times New Roman"/>
                <w:b/>
              </w:rPr>
            </w:pPr>
            <w:r w:rsidRPr="00E11BC1">
              <w:rPr>
                <w:rFonts w:ascii="Times New Roman" w:hAnsi="Times New Roman" w:cs="Times New Roman"/>
                <w:b/>
              </w:rPr>
              <w:t>Unid.</w:t>
            </w:r>
          </w:p>
        </w:tc>
        <w:tc>
          <w:tcPr>
            <w:tcW w:w="0" w:type="auto"/>
            <w:vAlign w:val="center"/>
          </w:tcPr>
          <w:p w:rsidR="00C62CEE" w:rsidRPr="00E11BC1" w:rsidRDefault="00C62CEE" w:rsidP="00C62CEE">
            <w:pPr>
              <w:pStyle w:val="PargrafodaLista"/>
              <w:ind w:left="0"/>
              <w:jc w:val="center"/>
              <w:rPr>
                <w:rFonts w:ascii="Times New Roman" w:hAnsi="Times New Roman" w:cs="Times New Roman"/>
                <w:b/>
              </w:rPr>
            </w:pPr>
            <w:r w:rsidRPr="00E11BC1">
              <w:rPr>
                <w:rFonts w:ascii="Times New Roman" w:hAnsi="Times New Roman" w:cs="Times New Roman"/>
                <w:b/>
              </w:rPr>
              <w:t>Justificativa</w:t>
            </w:r>
          </w:p>
        </w:tc>
        <w:tc>
          <w:tcPr>
            <w:tcW w:w="0" w:type="auto"/>
            <w:vAlign w:val="center"/>
          </w:tcPr>
          <w:p w:rsidR="00C62CEE" w:rsidRPr="00E11BC1" w:rsidRDefault="00C62CEE" w:rsidP="00C62CEE">
            <w:pPr>
              <w:pStyle w:val="PargrafodaLista"/>
              <w:ind w:left="0"/>
              <w:jc w:val="center"/>
              <w:rPr>
                <w:rFonts w:ascii="Times New Roman" w:hAnsi="Times New Roman" w:cs="Times New Roman"/>
                <w:b/>
              </w:rPr>
            </w:pPr>
            <w:r w:rsidRPr="00E11BC1">
              <w:rPr>
                <w:rFonts w:ascii="Times New Roman" w:hAnsi="Times New Roman" w:cs="Times New Roman"/>
                <w:b/>
              </w:rPr>
              <w:t>Valor Estimado</w:t>
            </w:r>
          </w:p>
          <w:p w:rsidR="00C62CEE" w:rsidRPr="00E11BC1" w:rsidRDefault="00C62CEE" w:rsidP="00C62CEE">
            <w:pPr>
              <w:pStyle w:val="PargrafodaLista"/>
              <w:ind w:left="0"/>
              <w:jc w:val="center"/>
              <w:rPr>
                <w:rFonts w:ascii="Times New Roman" w:hAnsi="Times New Roman" w:cs="Times New Roman"/>
                <w:b/>
              </w:rPr>
            </w:pPr>
            <w:r w:rsidRPr="00E11BC1">
              <w:rPr>
                <w:rFonts w:ascii="Times New Roman" w:hAnsi="Times New Roman" w:cs="Times New Roman"/>
                <w:b/>
              </w:rPr>
              <w:t>(R$)</w:t>
            </w:r>
          </w:p>
        </w:tc>
        <w:tc>
          <w:tcPr>
            <w:tcW w:w="0" w:type="auto"/>
            <w:vAlign w:val="center"/>
          </w:tcPr>
          <w:p w:rsidR="00C62CEE" w:rsidRPr="00E11BC1" w:rsidRDefault="00C62CEE" w:rsidP="00C62CEE">
            <w:pPr>
              <w:pStyle w:val="PargrafodaLista"/>
              <w:ind w:left="0"/>
              <w:jc w:val="center"/>
              <w:rPr>
                <w:rFonts w:ascii="Times New Roman" w:hAnsi="Times New Roman" w:cs="Times New Roman"/>
                <w:b/>
              </w:rPr>
            </w:pPr>
            <w:r w:rsidRPr="00E11BC1">
              <w:rPr>
                <w:rFonts w:ascii="Times New Roman" w:hAnsi="Times New Roman" w:cs="Times New Roman"/>
                <w:b/>
              </w:rPr>
              <w:t>Dotação Orçamentária</w:t>
            </w:r>
          </w:p>
        </w:tc>
        <w:tc>
          <w:tcPr>
            <w:tcW w:w="0" w:type="auto"/>
            <w:vAlign w:val="center"/>
          </w:tcPr>
          <w:p w:rsidR="00686159" w:rsidRPr="00E11BC1" w:rsidRDefault="00C62CEE" w:rsidP="00686159">
            <w:pPr>
              <w:pStyle w:val="PargrafodaLista"/>
              <w:ind w:left="0"/>
              <w:jc w:val="center"/>
              <w:rPr>
                <w:rFonts w:ascii="Times New Roman" w:hAnsi="Times New Roman" w:cs="Times New Roman"/>
                <w:b/>
              </w:rPr>
            </w:pPr>
            <w:r w:rsidRPr="00E11BC1">
              <w:rPr>
                <w:rFonts w:ascii="Times New Roman" w:hAnsi="Times New Roman" w:cs="Times New Roman"/>
                <w:b/>
              </w:rPr>
              <w:t xml:space="preserve">Grau </w:t>
            </w:r>
          </w:p>
          <w:p w:rsidR="00C62CEE" w:rsidRPr="00E11BC1" w:rsidRDefault="00C62CEE" w:rsidP="00686159">
            <w:pPr>
              <w:pStyle w:val="PargrafodaLista"/>
              <w:ind w:left="0"/>
              <w:jc w:val="center"/>
              <w:rPr>
                <w:rFonts w:ascii="Times New Roman" w:hAnsi="Times New Roman" w:cs="Times New Roman"/>
                <w:b/>
              </w:rPr>
            </w:pPr>
            <w:r w:rsidRPr="00E11BC1">
              <w:rPr>
                <w:rFonts w:ascii="Times New Roman" w:hAnsi="Times New Roman" w:cs="Times New Roman"/>
                <w:b/>
              </w:rPr>
              <w:t>de</w:t>
            </w:r>
            <w:r w:rsidR="00686159" w:rsidRPr="00E11BC1">
              <w:rPr>
                <w:rFonts w:ascii="Times New Roman" w:hAnsi="Times New Roman" w:cs="Times New Roman"/>
                <w:b/>
              </w:rPr>
              <w:t xml:space="preserve"> </w:t>
            </w:r>
            <w:r w:rsidRPr="00E11BC1">
              <w:rPr>
                <w:rFonts w:ascii="Times New Roman" w:hAnsi="Times New Roman" w:cs="Times New Roman"/>
                <w:b/>
              </w:rPr>
              <w:t>Prioridade</w:t>
            </w:r>
          </w:p>
        </w:tc>
        <w:tc>
          <w:tcPr>
            <w:tcW w:w="0" w:type="auto"/>
            <w:vAlign w:val="center"/>
          </w:tcPr>
          <w:p w:rsidR="00C62CEE" w:rsidRPr="00E11BC1" w:rsidRDefault="00C62CEE" w:rsidP="00C62CEE">
            <w:pPr>
              <w:pStyle w:val="PargrafodaLista"/>
              <w:ind w:left="0"/>
              <w:jc w:val="center"/>
              <w:rPr>
                <w:rFonts w:ascii="Times New Roman" w:hAnsi="Times New Roman" w:cs="Times New Roman"/>
                <w:b/>
              </w:rPr>
            </w:pPr>
            <w:r w:rsidRPr="00E11BC1">
              <w:rPr>
                <w:rFonts w:ascii="Times New Roman" w:hAnsi="Times New Roman" w:cs="Times New Roman"/>
                <w:b/>
              </w:rPr>
              <w:t>Data</w:t>
            </w:r>
          </w:p>
          <w:p w:rsidR="00C62CEE" w:rsidRPr="00E11BC1" w:rsidRDefault="00C62CEE" w:rsidP="00C62CEE">
            <w:pPr>
              <w:pStyle w:val="PargrafodaLista"/>
              <w:ind w:left="0"/>
              <w:jc w:val="center"/>
              <w:rPr>
                <w:rFonts w:ascii="Times New Roman" w:hAnsi="Times New Roman" w:cs="Times New Roman"/>
                <w:b/>
              </w:rPr>
            </w:pPr>
            <w:r w:rsidRPr="00E11BC1">
              <w:rPr>
                <w:rFonts w:ascii="Times New Roman" w:hAnsi="Times New Roman" w:cs="Times New Roman"/>
                <w:b/>
              </w:rPr>
              <w:t>Desejada</w:t>
            </w:r>
          </w:p>
        </w:tc>
        <w:tc>
          <w:tcPr>
            <w:tcW w:w="0" w:type="auto"/>
            <w:vAlign w:val="center"/>
          </w:tcPr>
          <w:p w:rsidR="00C62CEE" w:rsidRPr="00E11BC1" w:rsidRDefault="00C62CEE" w:rsidP="00C62CEE">
            <w:pPr>
              <w:pStyle w:val="PargrafodaLista"/>
              <w:ind w:left="0"/>
              <w:jc w:val="center"/>
              <w:rPr>
                <w:rFonts w:ascii="Times New Roman" w:hAnsi="Times New Roman" w:cs="Times New Roman"/>
                <w:b/>
              </w:rPr>
            </w:pPr>
            <w:r w:rsidRPr="00E11BC1">
              <w:rPr>
                <w:rFonts w:ascii="Times New Roman" w:hAnsi="Times New Roman" w:cs="Times New Roman"/>
                <w:b/>
              </w:rPr>
              <w:t>Renovação</w:t>
            </w:r>
          </w:p>
          <w:p w:rsidR="00C62CEE" w:rsidRPr="00E11BC1" w:rsidRDefault="00C62CEE" w:rsidP="00C62CEE">
            <w:pPr>
              <w:pStyle w:val="PargrafodaLista"/>
              <w:ind w:left="0"/>
              <w:jc w:val="center"/>
              <w:rPr>
                <w:rFonts w:ascii="Times New Roman" w:hAnsi="Times New Roman" w:cs="Times New Roman"/>
                <w:b/>
              </w:rPr>
            </w:pPr>
            <w:r w:rsidRPr="00E11BC1">
              <w:rPr>
                <w:rFonts w:ascii="Times New Roman" w:hAnsi="Times New Roman" w:cs="Times New Roman"/>
                <w:b/>
              </w:rPr>
              <w:t>de      Contrato</w:t>
            </w:r>
          </w:p>
          <w:p w:rsidR="00C62CEE" w:rsidRPr="00E11BC1" w:rsidRDefault="00C62CEE" w:rsidP="00C62CEE">
            <w:pPr>
              <w:pStyle w:val="PargrafodaLista"/>
              <w:ind w:left="0"/>
              <w:jc w:val="center"/>
              <w:rPr>
                <w:rFonts w:ascii="Times New Roman" w:hAnsi="Times New Roman" w:cs="Times New Roman"/>
                <w:b/>
              </w:rPr>
            </w:pPr>
          </w:p>
        </w:tc>
      </w:tr>
      <w:tr w:rsidR="00292EA2" w:rsidRPr="00E11BC1" w:rsidTr="00E615A2">
        <w:trPr>
          <w:trHeight w:val="218"/>
        </w:trPr>
        <w:tc>
          <w:tcPr>
            <w:tcW w:w="1701"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Jurídico</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Serviço de captação, leitura e envio de recortes eletrônicos de Diários Oficiais</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 xml:space="preserve">Este serviço no âmbito da Administração Pública têm relevância, pois é através dele que a Administração Pública obtém melhor desempenho nas demandas judiciais e também nos processos do Tribunal de Contas, pois através deste serviço todas as intimações em nome da Câmara Municipal são enviadas diretamente aos e-mails </w:t>
            </w:r>
            <w:r w:rsidRPr="00E11BC1">
              <w:rPr>
                <w:rFonts w:ascii="Times New Roman" w:hAnsi="Times New Roman" w:cs="Times New Roman"/>
              </w:rPr>
              <w:lastRenderedPageBreak/>
              <w:t>institucionais para acompanhamento.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lastRenderedPageBreak/>
              <w:t>R$1.440,00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Maio/25</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Sim</w:t>
            </w:r>
          </w:p>
        </w:tc>
      </w:tr>
      <w:tr w:rsidR="00292EA2" w:rsidRPr="00E11BC1" w:rsidTr="00E615A2">
        <w:trPr>
          <w:trHeight w:val="226"/>
        </w:trPr>
        <w:tc>
          <w:tcPr>
            <w:tcW w:w="1701"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lastRenderedPageBreak/>
              <w:t>Contabilidade</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 xml:space="preserve">Contratação de empresa especializada na prestação de </w:t>
            </w:r>
            <w:r w:rsidRPr="00E11BC1">
              <w:t xml:space="preserve"> </w:t>
            </w:r>
            <w:r w:rsidRPr="00E11BC1">
              <w:rPr>
                <w:rFonts w:ascii="Times New Roman" w:hAnsi="Times New Roman" w:cs="Times New Roman"/>
              </w:rPr>
              <w:t>apoio e suporte à geração de arquivos para prestação de contas ao TCE/SP no Sistema AUDESP</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E11BC1" w:rsidRDefault="00F64E1E" w:rsidP="00F64E1E">
            <w:pPr>
              <w:jc w:val="center"/>
              <w:rPr>
                <w:rFonts w:ascii="Times New Roman" w:hAnsi="Times New Roman" w:cs="Times New Roman"/>
              </w:rPr>
            </w:pPr>
            <w:r w:rsidRPr="00E11BC1">
              <w:rPr>
                <w:rFonts w:ascii="Times New Roman" w:hAnsi="Times New Roman" w:cs="Times New Roman"/>
              </w:rPr>
              <w:t>A necessidade de contratação de um profissional para realizar os serviços técnicos profissionais em assessoria qualificada em contabilidade pública, relevante medida de interesse público, pela necessidade de desenvolvimento de ações continuadas para a promoção de atividades pertinentes, visando a maximização dos recursos em relação aos objetivos programados, observadas as diretrizes e metas definidas nas ferramentas de planejamento aprovadas.</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R$24.000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Alta</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Maio/25</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Sim</w:t>
            </w:r>
          </w:p>
        </w:tc>
      </w:tr>
      <w:tr w:rsidR="00292EA2" w:rsidRPr="00E11BC1" w:rsidTr="00E615A2">
        <w:trPr>
          <w:trHeight w:val="226"/>
        </w:trPr>
        <w:tc>
          <w:tcPr>
            <w:tcW w:w="1701" w:type="dxa"/>
            <w:vAlign w:val="center"/>
          </w:tcPr>
          <w:p w:rsidR="00F64E1E" w:rsidRPr="00E11BC1" w:rsidRDefault="00F64E1E" w:rsidP="00F64E1E">
            <w:pPr>
              <w:pStyle w:val="PargrafodaLista"/>
              <w:ind w:left="0"/>
              <w:jc w:val="center"/>
              <w:rPr>
                <w:rFonts w:ascii="Times New Roman" w:hAnsi="Times New Roman" w:cs="Times New Roman"/>
              </w:rPr>
            </w:pPr>
            <w:r>
              <w:rPr>
                <w:rFonts w:ascii="Times New Roman" w:hAnsi="Times New Roman" w:cs="Times New Roman"/>
              </w:rPr>
              <w:t>Contabilidade</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Portal de Pesquisa de Preços</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 xml:space="preserve">A realização de pesquisa de preços junto ao mercado visa o estabelecimento do </w:t>
            </w:r>
            <w:r w:rsidRPr="00E11BC1">
              <w:rPr>
                <w:rFonts w:ascii="Times New Roman" w:hAnsi="Times New Roman" w:cs="Times New Roman"/>
              </w:rPr>
              <w:lastRenderedPageBreak/>
              <w:t>valor estimado ou máximo da contratação pretendida pela Administração, atendendo ao princípio da economicidade e é obrigação legal. Nessa pesquisa de mercado deve haver fidedignidade, ou seja, o valor estimado estabelecido necessita estar de acordo com a realidade de mercado, principalmente em relação aos preços praticados em contratações recentes com a Administração Pública</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lastRenderedPageBreak/>
              <w:t>R$10.000,00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Média</w:t>
            </w:r>
          </w:p>
        </w:tc>
        <w:tc>
          <w:tcPr>
            <w:tcW w:w="0" w:type="auto"/>
            <w:vAlign w:val="center"/>
          </w:tcPr>
          <w:p w:rsidR="00F64E1E" w:rsidRPr="00292EA2" w:rsidRDefault="00292EA2" w:rsidP="00F64E1E">
            <w:pPr>
              <w:pStyle w:val="PargrafodaLista"/>
              <w:ind w:left="0"/>
              <w:jc w:val="center"/>
              <w:rPr>
                <w:rFonts w:ascii="Times New Roman" w:hAnsi="Times New Roman" w:cs="Times New Roman"/>
              </w:rPr>
            </w:pPr>
            <w:r w:rsidRPr="00292EA2">
              <w:rPr>
                <w:rFonts w:ascii="Times New Roman" w:hAnsi="Times New Roman" w:cs="Times New Roman"/>
              </w:rPr>
              <w:t>Janeiro a Dezembro/25</w:t>
            </w:r>
          </w:p>
        </w:tc>
        <w:tc>
          <w:tcPr>
            <w:tcW w:w="0" w:type="auto"/>
            <w:vAlign w:val="center"/>
          </w:tcPr>
          <w:p w:rsidR="00F64E1E" w:rsidRPr="00E11BC1" w:rsidRDefault="00292EA2" w:rsidP="00F64E1E">
            <w:pPr>
              <w:pStyle w:val="PargrafodaLista"/>
              <w:ind w:left="0"/>
              <w:jc w:val="center"/>
              <w:rPr>
                <w:rFonts w:ascii="Times New Roman" w:hAnsi="Times New Roman" w:cs="Times New Roman"/>
                <w:b/>
              </w:rPr>
            </w:pPr>
            <w:r>
              <w:rPr>
                <w:rFonts w:ascii="Times New Roman" w:hAnsi="Times New Roman" w:cs="Times New Roman"/>
                <w:b/>
              </w:rPr>
              <w:t>Não</w:t>
            </w:r>
          </w:p>
        </w:tc>
      </w:tr>
      <w:tr w:rsidR="00292EA2" w:rsidRPr="00E11BC1" w:rsidTr="00E615A2">
        <w:trPr>
          <w:trHeight w:val="226"/>
        </w:trPr>
        <w:tc>
          <w:tcPr>
            <w:tcW w:w="1701"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lastRenderedPageBreak/>
              <w:t>Administração</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Contratação de empresa para elaboração, aplicação e correção de todas as etapas de Concurso Público</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 xml:space="preserve">O concurso público é complexo e exige alto grau de especialização, recomendando-se a atuação de entidades com capacidade técnica para atividades como a elaboração de edital, o recebimento das inscrições, a confecção </w:t>
            </w:r>
            <w:r w:rsidRPr="00E11BC1">
              <w:rPr>
                <w:rFonts w:ascii="Times New Roman" w:hAnsi="Times New Roman" w:cs="Times New Roman"/>
              </w:rPr>
              <w:lastRenderedPageBreak/>
              <w:t>das provas, as despesas com a gratificação de fiscais, a leitura de cartões-resposta, a protocolização de recursos, dentre outras atividades diretamente relacionadas com o planejamento, organização e execução do certame.</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lastRenderedPageBreak/>
              <w:t>R$10.000,00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Média</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Fevereiro/25</w:t>
            </w:r>
          </w:p>
        </w:tc>
        <w:tc>
          <w:tcPr>
            <w:tcW w:w="0" w:type="auto"/>
            <w:vAlign w:val="center"/>
          </w:tcPr>
          <w:p w:rsidR="00F64E1E" w:rsidRPr="00E11BC1" w:rsidRDefault="00292EA2" w:rsidP="00F64E1E">
            <w:pPr>
              <w:pStyle w:val="PargrafodaLista"/>
              <w:ind w:left="0"/>
              <w:jc w:val="center"/>
              <w:rPr>
                <w:rFonts w:ascii="Times New Roman" w:hAnsi="Times New Roman" w:cs="Times New Roman"/>
                <w:b/>
              </w:rPr>
            </w:pPr>
            <w:r>
              <w:rPr>
                <w:rFonts w:ascii="Times New Roman" w:hAnsi="Times New Roman" w:cs="Times New Roman"/>
                <w:b/>
              </w:rPr>
              <w:t>Não</w:t>
            </w:r>
          </w:p>
        </w:tc>
      </w:tr>
      <w:tr w:rsidR="00292EA2" w:rsidRPr="00E11BC1" w:rsidTr="00E615A2">
        <w:trPr>
          <w:trHeight w:val="226"/>
        </w:trPr>
        <w:tc>
          <w:tcPr>
            <w:tcW w:w="1701"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lastRenderedPageBreak/>
              <w:t>Administração</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Pr>
                <w:rFonts w:ascii="Times New Roman" w:hAnsi="Times New Roman" w:cs="Times New Roman"/>
              </w:rPr>
              <w:t>P</w:t>
            </w:r>
            <w:r w:rsidRPr="00E11BC1">
              <w:rPr>
                <w:rFonts w:ascii="Times New Roman" w:hAnsi="Times New Roman" w:cs="Times New Roman"/>
              </w:rPr>
              <w:t>restação de serviços postais</w:t>
            </w:r>
            <w:r>
              <w:rPr>
                <w:rFonts w:ascii="Times New Roman" w:hAnsi="Times New Roman" w:cs="Times New Roman"/>
              </w:rPr>
              <w:t xml:space="preserve"> - </w:t>
            </w:r>
            <w:r w:rsidRPr="00E11BC1">
              <w:rPr>
                <w:rFonts w:ascii="Times New Roman" w:hAnsi="Times New Roman" w:cs="Times New Roman"/>
              </w:rPr>
              <w:t>Correios</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A presente contratação dar-se-á em virtude da imperiosa necessidade quanto à prestação dos serviços postais e telemáticos, disponibilizados em unidades de atendimento da Contratada, bem como da necessidade de utilização de encomendas do tipo SEDEX, em âmbito nacional.</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Média</w:t>
            </w:r>
          </w:p>
        </w:tc>
        <w:tc>
          <w:tcPr>
            <w:tcW w:w="0" w:type="auto"/>
            <w:vAlign w:val="center"/>
          </w:tcPr>
          <w:p w:rsidR="00F64E1E" w:rsidRPr="00E11BC1" w:rsidRDefault="00292EA2" w:rsidP="00F64E1E">
            <w:pPr>
              <w:pStyle w:val="PargrafodaLista"/>
              <w:ind w:left="0"/>
              <w:jc w:val="center"/>
              <w:rPr>
                <w:rFonts w:ascii="Times New Roman" w:hAnsi="Times New Roman" w:cs="Times New Roman"/>
                <w:b/>
              </w:rPr>
            </w:pPr>
            <w:r>
              <w:rPr>
                <w:rFonts w:ascii="Times New Roman" w:hAnsi="Times New Roman" w:cs="Times New Roman"/>
                <w:b/>
              </w:rPr>
              <w:t>Janeiro a Dezembro/25</w:t>
            </w:r>
          </w:p>
        </w:tc>
        <w:tc>
          <w:tcPr>
            <w:tcW w:w="0" w:type="auto"/>
            <w:vAlign w:val="center"/>
          </w:tcPr>
          <w:p w:rsidR="00F64E1E" w:rsidRPr="00E11BC1" w:rsidRDefault="00292EA2" w:rsidP="00F64E1E">
            <w:pPr>
              <w:pStyle w:val="PargrafodaLista"/>
              <w:ind w:left="0"/>
              <w:jc w:val="center"/>
              <w:rPr>
                <w:rFonts w:ascii="Times New Roman" w:hAnsi="Times New Roman" w:cs="Times New Roman"/>
                <w:b/>
              </w:rPr>
            </w:pPr>
            <w:r>
              <w:rPr>
                <w:rFonts w:ascii="Times New Roman" w:hAnsi="Times New Roman" w:cs="Times New Roman"/>
                <w:b/>
              </w:rPr>
              <w:t>Não</w:t>
            </w:r>
          </w:p>
        </w:tc>
      </w:tr>
      <w:tr w:rsidR="00292EA2" w:rsidRPr="00E11BC1" w:rsidTr="00E615A2">
        <w:trPr>
          <w:trHeight w:val="226"/>
        </w:trPr>
        <w:tc>
          <w:tcPr>
            <w:tcW w:w="1701"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Legislativo</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Pr>
                <w:rFonts w:ascii="Times New Roman" w:hAnsi="Times New Roman" w:cs="Times New Roman"/>
              </w:rPr>
              <w:t xml:space="preserve">Serviços de </w:t>
            </w:r>
            <w:r w:rsidRPr="00E11BC1">
              <w:rPr>
                <w:rFonts w:ascii="Times New Roman" w:hAnsi="Times New Roman" w:cs="Times New Roman"/>
              </w:rPr>
              <w:t>Cerimonial</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w:t>
            </w:r>
            <w:r>
              <w:rPr>
                <w:rFonts w:ascii="Times New Roman" w:hAnsi="Times New Roman" w:cs="Times New Roman"/>
              </w:rPr>
              <w:t>2</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 xml:space="preserve">Verifica-se que o Poder Legislativo realiza durante o ano alguns eventos, reuniões e </w:t>
            </w:r>
            <w:r w:rsidRPr="00E11BC1">
              <w:rPr>
                <w:rFonts w:ascii="Times New Roman" w:hAnsi="Times New Roman" w:cs="Times New Roman"/>
              </w:rPr>
              <w:lastRenderedPageBreak/>
              <w:t>audiências, dentre esses podemos destacar a solenidade de entrega de homenagens, sessões de posse, entre outros.  Estes eventos demandam uma atenção para a sua realização não só para o cerimonial envolvido, mas também na infraestrutura para sua plena realização.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lastRenderedPageBreak/>
              <w:t>R$8.000,00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Média</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Janeiro/25 e Outubro/25</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Não</w:t>
            </w:r>
          </w:p>
        </w:tc>
      </w:tr>
      <w:tr w:rsidR="00292EA2" w:rsidRPr="00E11BC1" w:rsidTr="00E615A2">
        <w:trPr>
          <w:trHeight w:val="218"/>
        </w:trPr>
        <w:tc>
          <w:tcPr>
            <w:tcW w:w="1701"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lastRenderedPageBreak/>
              <w:t>Administração</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Serviços de Manutenção Elétrica</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292EA2" w:rsidRDefault="00F64E1E" w:rsidP="00E615A2">
            <w:pPr>
              <w:pStyle w:val="NormalWeb"/>
              <w:shd w:val="clear" w:color="auto" w:fill="FFFFFF"/>
              <w:spacing w:before="0" w:beforeAutospacing="0" w:after="0"/>
              <w:jc w:val="center"/>
              <w:textAlignment w:val="baseline"/>
              <w:rPr>
                <w:b/>
              </w:rPr>
            </w:pPr>
            <w:r w:rsidRPr="00292EA2">
              <w:rPr>
                <w:bCs/>
                <w:color w:val="auto"/>
                <w:sz w:val="22"/>
                <w:szCs w:val="22"/>
              </w:rPr>
              <w:t>A manutenção elétrica é essencial para a conservação do patrimônio da Câmara Municipal, proporcionando condições adequadas e indispensáveis para a realização das atividades que compõem a missão institucional deste Órgão.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R$5.000,00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Média</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Janeiro a Dezembro/25</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Não</w:t>
            </w:r>
          </w:p>
        </w:tc>
      </w:tr>
      <w:tr w:rsidR="00292EA2" w:rsidRPr="00E11BC1" w:rsidTr="00E615A2">
        <w:trPr>
          <w:trHeight w:val="218"/>
        </w:trPr>
        <w:tc>
          <w:tcPr>
            <w:tcW w:w="1701"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Contabilidade e Legislativo</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Encadernação</w:t>
            </w:r>
            <w:r>
              <w:rPr>
                <w:rFonts w:ascii="Times New Roman" w:hAnsi="Times New Roman" w:cs="Times New Roman"/>
              </w:rPr>
              <w:t xml:space="preserve"> de livros de arquivo</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eastAsia="Times New Roman" w:hAnsi="Times New Roman" w:cs="Times New Roman"/>
                <w:color w:val="000000" w:themeColor="text1"/>
              </w:rPr>
              <w:t xml:space="preserve">A contratação de empresa especializada para encadernação se faz necessária para a </w:t>
            </w:r>
            <w:r w:rsidRPr="00E11BC1">
              <w:rPr>
                <w:rFonts w:ascii="Times New Roman" w:eastAsia="Times New Roman" w:hAnsi="Times New Roman" w:cs="Times New Roman"/>
                <w:color w:val="000000" w:themeColor="text1"/>
              </w:rPr>
              <w:lastRenderedPageBreak/>
              <w:t>organização e arquivamento de informações dos setores legislativo e contabilidade.</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lastRenderedPageBreak/>
              <w:t>R$720,00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Fevereiro</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Não</w:t>
            </w:r>
          </w:p>
        </w:tc>
      </w:tr>
      <w:tr w:rsidR="00292EA2" w:rsidRPr="00E11BC1" w:rsidTr="00E615A2">
        <w:trPr>
          <w:trHeight w:val="218"/>
        </w:trPr>
        <w:tc>
          <w:tcPr>
            <w:tcW w:w="1701"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lastRenderedPageBreak/>
              <w:t>Administração</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Pr>
                <w:rFonts w:ascii="Times New Roman" w:hAnsi="Times New Roman" w:cs="Times New Roman"/>
              </w:rPr>
              <w:t>Contratação de Agente Integrador de Estágio/</w:t>
            </w:r>
            <w:r w:rsidRPr="00E11BC1">
              <w:rPr>
                <w:rFonts w:ascii="Times New Roman" w:hAnsi="Times New Roman" w:cs="Times New Roman"/>
              </w:rPr>
              <w:t>Estagiário</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Os estagiários atuam como importantes auxiliares nas tarefas cotidianas dos órgãos, contribuindo para maior rapidez nas tarefas desempenhadas. Além disso, os estagiários trazem ideias e conhecimentos novos e atuais, debatidos em ambiente escolar auxiliando na “oxigenação” das organizações.</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R$18.000,00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Janeiro a Dezembro</w:t>
            </w:r>
          </w:p>
        </w:tc>
        <w:tc>
          <w:tcPr>
            <w:tcW w:w="0" w:type="auto"/>
            <w:vAlign w:val="center"/>
          </w:tcPr>
          <w:p w:rsidR="00F64E1E" w:rsidRPr="00E11BC1" w:rsidRDefault="00292EA2" w:rsidP="00F64E1E">
            <w:pPr>
              <w:pStyle w:val="PargrafodaLista"/>
              <w:ind w:left="0"/>
              <w:jc w:val="center"/>
              <w:rPr>
                <w:rFonts w:ascii="Times New Roman" w:hAnsi="Times New Roman" w:cs="Times New Roman"/>
                <w:b/>
              </w:rPr>
            </w:pPr>
            <w:r>
              <w:rPr>
                <w:rFonts w:ascii="Times New Roman" w:hAnsi="Times New Roman" w:cs="Times New Roman"/>
                <w:b/>
              </w:rPr>
              <w:t>Não</w:t>
            </w:r>
          </w:p>
        </w:tc>
      </w:tr>
      <w:tr w:rsidR="00292EA2" w:rsidRPr="00E11BC1" w:rsidTr="00E615A2">
        <w:trPr>
          <w:trHeight w:val="218"/>
        </w:trPr>
        <w:tc>
          <w:tcPr>
            <w:tcW w:w="1701"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Legislativo</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Pr>
                <w:rFonts w:ascii="Times New Roman" w:hAnsi="Times New Roman" w:cs="Times New Roman"/>
              </w:rPr>
              <w:t>S</w:t>
            </w:r>
            <w:r w:rsidRPr="00B84B13">
              <w:rPr>
                <w:rFonts w:ascii="Times New Roman" w:hAnsi="Times New Roman" w:cs="Times New Roman"/>
              </w:rPr>
              <w:t>erviços de tradução simultânea da Língua Portuguesa para Libras</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 xml:space="preserve">A Contratação de intérpretes de LIBRAS justifica-se pela necessidade de tradução e interpretação da língua de sinais nas sessões da Câmara Municipal de Vargem Grande do Sul, permitindo a interação </w:t>
            </w:r>
            <w:r w:rsidRPr="00E11BC1">
              <w:rPr>
                <w:rFonts w:ascii="Times New Roman" w:hAnsi="Times New Roman" w:cs="Times New Roman"/>
              </w:rPr>
              <w:lastRenderedPageBreak/>
              <w:t>das pessoas com deficiência auditiva, visando a diversidade e acessibilidade das sessões legislativas</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highlight w:val="yellow"/>
              </w:rPr>
              <w:lastRenderedPageBreak/>
              <w:t>R$36.000,00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Pr>
                <w:rFonts w:ascii="Times New Roman" w:hAnsi="Times New Roman" w:cs="Times New Roman"/>
              </w:rPr>
              <w:t>Média</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Agosto</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Sim</w:t>
            </w:r>
          </w:p>
        </w:tc>
      </w:tr>
      <w:tr w:rsidR="00292EA2" w:rsidRPr="00E11BC1" w:rsidTr="00E615A2">
        <w:trPr>
          <w:trHeight w:val="218"/>
        </w:trPr>
        <w:tc>
          <w:tcPr>
            <w:tcW w:w="1701"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lastRenderedPageBreak/>
              <w:t>Administração</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Serviços de manutenção preventiva e higienização dos aparelhos de ar condicionado do Prédio da Câmara Municipal</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E11BC1" w:rsidRDefault="00F64E1E" w:rsidP="00E615A2">
            <w:pPr>
              <w:pStyle w:val="PargrafodaLista"/>
              <w:ind w:left="0"/>
              <w:jc w:val="center"/>
              <w:rPr>
                <w:rFonts w:ascii="Times New Roman" w:hAnsi="Times New Roman" w:cs="Times New Roman"/>
              </w:rPr>
            </w:pPr>
            <w:r w:rsidRPr="00E11BC1">
              <w:rPr>
                <w:rFonts w:ascii="Times New Roman" w:hAnsi="Times New Roman" w:cs="Times New Roman"/>
              </w:rPr>
              <w:t>A contratação da referida empresa especializada tem por objetivo de manutenção preventiva e higienização dos referidos aparelhos haja vista a necessidade de limpeza periódica dos mesmos por questões de saúde, bem como preservação do equipamento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R$5.000,00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Janeiro a Dezembro</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Não</w:t>
            </w:r>
          </w:p>
        </w:tc>
      </w:tr>
      <w:tr w:rsidR="00292EA2" w:rsidRPr="00E11BC1" w:rsidTr="00E615A2">
        <w:trPr>
          <w:trHeight w:val="218"/>
        </w:trPr>
        <w:tc>
          <w:tcPr>
            <w:tcW w:w="1701"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Administração</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Locação de Cadeiras  para realização de eventos</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 xml:space="preserve">Verifica-se que o Poder Legislativo realiza durante o ano alguns eventos, reuniões e audiências, dentre esses podemos destacar a solenidade de entrega de homenagens, sessões de posse, entre outros. A locação solicitada faz-se necessária para </w:t>
            </w:r>
            <w:r w:rsidRPr="00E11BC1">
              <w:rPr>
                <w:rFonts w:ascii="Times New Roman" w:hAnsi="Times New Roman" w:cs="Times New Roman"/>
              </w:rPr>
              <w:lastRenderedPageBreak/>
              <w:t>possibilitar a acomodação de todos os participantes nos referidos eventos.</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lastRenderedPageBreak/>
              <w:t>R$6.000,00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Janeiro/2025</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Não</w:t>
            </w:r>
          </w:p>
        </w:tc>
      </w:tr>
      <w:tr w:rsidR="00292EA2" w:rsidRPr="00E11BC1" w:rsidTr="00E615A2">
        <w:trPr>
          <w:trHeight w:val="218"/>
        </w:trPr>
        <w:tc>
          <w:tcPr>
            <w:tcW w:w="1701"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lastRenderedPageBreak/>
              <w:t>Administração</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Locação de espaço físico para realização de eventos</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w:t>
            </w:r>
            <w:r>
              <w:rPr>
                <w:rFonts w:ascii="Times New Roman" w:hAnsi="Times New Roman" w:cs="Times New Roman"/>
              </w:rPr>
              <w:t>2</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Verifica-se que o Poder Legislativo realiza durante o ano alguns eventos, reuniões e audiências, dentre esses podemos destacar a solenidade de entrega de homenagens, sessões de posse, entre outros. Atualmente a Câmara Municipal não não possui um espaço físico para atender a demanda de alguns dos eventos, fazendo-se necessário  a locação de espaços para atender a demanda.</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R$6.000,00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Janeiro/25 e Novembro/25</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Não</w:t>
            </w:r>
          </w:p>
        </w:tc>
      </w:tr>
      <w:tr w:rsidR="00292EA2" w:rsidRPr="00E11BC1" w:rsidTr="00E615A2">
        <w:trPr>
          <w:trHeight w:val="218"/>
        </w:trPr>
        <w:tc>
          <w:tcPr>
            <w:tcW w:w="1701"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Administração</w:t>
            </w:r>
          </w:p>
        </w:tc>
        <w:tc>
          <w:tcPr>
            <w:tcW w:w="2776"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Locação de impressoras multifuncionais</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 xml:space="preserve">A presente contratação tem como objetivo suprir as necessidades de impressão, digitalização e reprografia de documentos. Espera-se a disponibilização </w:t>
            </w:r>
            <w:r w:rsidRPr="00E11BC1">
              <w:rPr>
                <w:rFonts w:ascii="Times New Roman" w:hAnsi="Times New Roman" w:cs="Times New Roman"/>
              </w:rPr>
              <w:lastRenderedPageBreak/>
              <w:t>ininterrupta do serviço de impressão, bem como qualidade dos materiais a serem utilizados e melhoria das rotinas administrativas.</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lastRenderedPageBreak/>
              <w:t>R$10.800,00</w:t>
            </w:r>
          </w:p>
        </w:tc>
        <w:tc>
          <w:tcPr>
            <w:tcW w:w="0" w:type="auto"/>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0" w:type="auto"/>
            <w:vAlign w:val="center"/>
          </w:tcPr>
          <w:p w:rsidR="00F64E1E" w:rsidRPr="00E11BC1" w:rsidRDefault="00292EA2" w:rsidP="00F64E1E">
            <w:pPr>
              <w:pStyle w:val="PargrafodaLista"/>
              <w:ind w:left="0"/>
              <w:jc w:val="center"/>
              <w:rPr>
                <w:rFonts w:ascii="Times New Roman" w:hAnsi="Times New Roman" w:cs="Times New Roman"/>
                <w:b/>
              </w:rPr>
            </w:pPr>
            <w:r>
              <w:rPr>
                <w:rFonts w:ascii="Times New Roman" w:hAnsi="Times New Roman" w:cs="Times New Roman"/>
                <w:b/>
              </w:rPr>
              <w:t>Novembro/25</w:t>
            </w:r>
          </w:p>
        </w:tc>
        <w:tc>
          <w:tcPr>
            <w:tcW w:w="0" w:type="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Sim</w:t>
            </w:r>
          </w:p>
        </w:tc>
      </w:tr>
      <w:tr w:rsidR="00292EA2" w:rsidRPr="00E11BC1" w:rsidTr="00E615A2">
        <w:trPr>
          <w:trHeight w:val="218"/>
        </w:trPr>
        <w:tc>
          <w:tcPr>
            <w:tcW w:w="1701" w:type="dxa"/>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rPr>
              <w:lastRenderedPageBreak/>
              <w:t>Administração</w:t>
            </w:r>
          </w:p>
        </w:tc>
        <w:tc>
          <w:tcPr>
            <w:tcW w:w="2776" w:type="dxa"/>
            <w:vAlign w:val="center"/>
          </w:tcPr>
          <w:p w:rsidR="00292EA2" w:rsidRPr="00E11BC1" w:rsidRDefault="00292EA2" w:rsidP="00292EA2">
            <w:pPr>
              <w:pStyle w:val="PargrafodaLista"/>
              <w:ind w:left="0"/>
              <w:jc w:val="center"/>
              <w:rPr>
                <w:rFonts w:ascii="Times New Roman" w:hAnsi="Times New Roman" w:cs="Times New Roman"/>
              </w:rPr>
            </w:pPr>
            <w:r>
              <w:rPr>
                <w:rFonts w:ascii="Times New Roman" w:hAnsi="Times New Roman" w:cs="Times New Roman"/>
              </w:rPr>
              <w:t xml:space="preserve">Serviços de </w:t>
            </w:r>
            <w:r w:rsidRPr="00E11BC1">
              <w:rPr>
                <w:rFonts w:ascii="Times New Roman" w:hAnsi="Times New Roman" w:cs="Times New Roman"/>
              </w:rPr>
              <w:t>Manutenção Predial</w:t>
            </w:r>
          </w:p>
        </w:tc>
        <w:tc>
          <w:tcPr>
            <w:tcW w:w="0" w:type="auto"/>
            <w:vAlign w:val="center"/>
          </w:tcPr>
          <w:p w:rsidR="00292EA2" w:rsidRPr="00F64E1E" w:rsidRDefault="00292EA2" w:rsidP="00292EA2">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292EA2" w:rsidRPr="00F64E1E" w:rsidRDefault="00292EA2" w:rsidP="00292EA2">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rPr>
              <w:t xml:space="preserve">Essencial à conservação do patrimônio público, a manutenção predial proporciona condições adequadas e indispensáveis para a realização das atividades que compõem a missão da Câmara Municipal. Tal serviço é imprescindível  para a preservação, conservação, recuperação, bom funcionamento, segurança, higiene e conforto das edificações, bem como para preservação das características originais e condições ideais de </w:t>
            </w:r>
            <w:r w:rsidRPr="00E11BC1">
              <w:rPr>
                <w:rFonts w:ascii="Times New Roman" w:hAnsi="Times New Roman" w:cs="Times New Roman"/>
              </w:rPr>
              <w:lastRenderedPageBreak/>
              <w:t>funcionamento dos equipamentos que compõem a estrutura física do órgão, garantindo e prolongando sua vida útil.</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b/>
              </w:rPr>
              <w:lastRenderedPageBreak/>
              <w:t>R$5.000,00</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b/>
              </w:rPr>
              <w:t>Janeiro/25 a Dezembro/25</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rPr>
              <w:t>Não</w:t>
            </w:r>
          </w:p>
        </w:tc>
      </w:tr>
      <w:tr w:rsidR="00292EA2" w:rsidRPr="00E11BC1" w:rsidTr="00E615A2">
        <w:trPr>
          <w:trHeight w:val="218"/>
        </w:trPr>
        <w:tc>
          <w:tcPr>
            <w:tcW w:w="1701" w:type="dxa"/>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lastRenderedPageBreak/>
              <w:t>Legislativo</w:t>
            </w:r>
          </w:p>
        </w:tc>
        <w:tc>
          <w:tcPr>
            <w:tcW w:w="2776" w:type="dxa"/>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Confecção de placas de homenagem e prismas de mesa</w:t>
            </w:r>
          </w:p>
        </w:tc>
        <w:tc>
          <w:tcPr>
            <w:tcW w:w="0" w:type="auto"/>
            <w:vAlign w:val="center"/>
          </w:tcPr>
          <w:p w:rsidR="00292EA2" w:rsidRPr="00F64E1E" w:rsidRDefault="00292EA2" w:rsidP="00292EA2">
            <w:pPr>
              <w:pStyle w:val="PargrafodaLista"/>
              <w:ind w:left="0"/>
              <w:jc w:val="center"/>
              <w:rPr>
                <w:rFonts w:ascii="Times New Roman" w:hAnsi="Times New Roman" w:cs="Times New Roman"/>
              </w:rPr>
            </w:pPr>
            <w:r w:rsidRPr="00F64E1E">
              <w:rPr>
                <w:rFonts w:ascii="Times New Roman" w:hAnsi="Times New Roman" w:cs="Times New Roman"/>
              </w:rPr>
              <w:t>0</w:t>
            </w:r>
            <w:r>
              <w:rPr>
                <w:rFonts w:ascii="Times New Roman" w:hAnsi="Times New Roman" w:cs="Times New Roman"/>
              </w:rPr>
              <w:t>2</w:t>
            </w:r>
          </w:p>
        </w:tc>
        <w:tc>
          <w:tcPr>
            <w:tcW w:w="0" w:type="auto"/>
            <w:vAlign w:val="center"/>
          </w:tcPr>
          <w:p w:rsidR="00292EA2" w:rsidRPr="00F64E1E" w:rsidRDefault="00292EA2" w:rsidP="00292EA2">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rPr>
              <w:t>A</w:t>
            </w:r>
            <w:r w:rsidRPr="00E11BC1">
              <w:t xml:space="preserve"> </w:t>
            </w:r>
            <w:r w:rsidRPr="00E11BC1">
              <w:rPr>
                <w:rFonts w:ascii="Times New Roman" w:hAnsi="Times New Roman" w:cs="Times New Roman"/>
              </w:rPr>
              <w:t>contratação de empresa especializada para a confecção e aquisição de placas de homenagem justifica-se em razão da concessão de títulos de honraria durante as Sessões Solenes da Câmara Municipal. Além disso será necessário adquirir novos prismas de mesa para os vereadores eleitos</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b/>
              </w:rPr>
              <w:t>R$24.000,00</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rPr>
              <w:t>Janeiro/25 e Setembro/25</w:t>
            </w:r>
          </w:p>
        </w:tc>
        <w:tc>
          <w:tcPr>
            <w:tcW w:w="0" w:type="auto"/>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Não</w:t>
            </w:r>
          </w:p>
        </w:tc>
      </w:tr>
      <w:tr w:rsidR="00292EA2" w:rsidRPr="00E11BC1" w:rsidTr="00292EA2">
        <w:trPr>
          <w:trHeight w:val="218"/>
        </w:trPr>
        <w:tc>
          <w:tcPr>
            <w:tcW w:w="1701" w:type="dxa"/>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Administração</w:t>
            </w:r>
          </w:p>
        </w:tc>
        <w:tc>
          <w:tcPr>
            <w:tcW w:w="2776" w:type="dxa"/>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Limpeza e Aquisição de Refis para purificador de água</w:t>
            </w:r>
          </w:p>
        </w:tc>
        <w:tc>
          <w:tcPr>
            <w:tcW w:w="0" w:type="auto"/>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02</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Pr>
                <w:rFonts w:ascii="Times New Roman" w:hAnsi="Times New Roman" w:cs="Times New Roman"/>
                <w:b/>
              </w:rPr>
              <w:t>Serviço</w:t>
            </w:r>
          </w:p>
        </w:tc>
        <w:tc>
          <w:tcPr>
            <w:tcW w:w="0" w:type="auto"/>
            <w:vAlign w:val="center"/>
          </w:tcPr>
          <w:p w:rsidR="00292EA2" w:rsidRPr="00E11BC1" w:rsidRDefault="00292EA2" w:rsidP="00E615A2">
            <w:pPr>
              <w:jc w:val="both"/>
              <w:rPr>
                <w:rFonts w:ascii="Times New Roman" w:hAnsi="Times New Roman" w:cs="Times New Roman"/>
                <w:b/>
              </w:rPr>
            </w:pPr>
            <w:r w:rsidRPr="00E11BC1">
              <w:rPr>
                <w:rFonts w:ascii="Times New Roman" w:hAnsi="Times New Roman" w:cs="Times New Roman"/>
              </w:rPr>
              <w:t>O serviço se faz necessário a cada 06 (seis) meses para garantir a qualidade da água consumida no âmbito da Câmara Municipal.</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b/>
              </w:rPr>
              <w:t>R$700,00</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0" w:type="auto"/>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Fevereiro/25 e Agosto/25</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rPr>
              <w:t>Não</w:t>
            </w:r>
          </w:p>
        </w:tc>
      </w:tr>
      <w:tr w:rsidR="00292EA2" w:rsidRPr="00E11BC1" w:rsidTr="00E615A2">
        <w:trPr>
          <w:trHeight w:val="218"/>
        </w:trPr>
        <w:tc>
          <w:tcPr>
            <w:tcW w:w="1701" w:type="dxa"/>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rPr>
              <w:lastRenderedPageBreak/>
              <w:t>Administração</w:t>
            </w:r>
          </w:p>
        </w:tc>
        <w:tc>
          <w:tcPr>
            <w:tcW w:w="2776" w:type="dxa"/>
            <w:vAlign w:val="center"/>
          </w:tcPr>
          <w:p w:rsidR="00292EA2" w:rsidRPr="00E11BC1" w:rsidRDefault="00292EA2" w:rsidP="00292EA2">
            <w:pPr>
              <w:pStyle w:val="PargrafodaLista"/>
              <w:ind w:left="0"/>
              <w:jc w:val="center"/>
              <w:rPr>
                <w:rFonts w:ascii="Times New Roman" w:hAnsi="Times New Roman" w:cs="Times New Roman"/>
              </w:rPr>
            </w:pPr>
            <w:r>
              <w:rPr>
                <w:rFonts w:ascii="Times New Roman" w:hAnsi="Times New Roman" w:cs="Times New Roman"/>
              </w:rPr>
              <w:t xml:space="preserve">Serviços de </w:t>
            </w:r>
            <w:r w:rsidRPr="00E11BC1">
              <w:rPr>
                <w:rFonts w:ascii="Times New Roman" w:hAnsi="Times New Roman" w:cs="Times New Roman"/>
              </w:rPr>
              <w:t>Segurança/Monitoramento</w:t>
            </w:r>
            <w:r>
              <w:rPr>
                <w:rFonts w:ascii="Times New Roman" w:hAnsi="Times New Roman" w:cs="Times New Roman"/>
              </w:rPr>
              <w:t xml:space="preserve"> 24h</w:t>
            </w:r>
          </w:p>
        </w:tc>
        <w:tc>
          <w:tcPr>
            <w:tcW w:w="0" w:type="auto"/>
            <w:vAlign w:val="center"/>
          </w:tcPr>
          <w:p w:rsidR="00292EA2" w:rsidRPr="00F64E1E" w:rsidRDefault="00292EA2" w:rsidP="00292EA2">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292EA2" w:rsidRPr="00F64E1E" w:rsidRDefault="00292EA2" w:rsidP="00292EA2">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292EA2" w:rsidRPr="00E11BC1" w:rsidRDefault="00292EA2" w:rsidP="00E615A2">
            <w:pPr>
              <w:spacing w:line="360" w:lineRule="auto"/>
              <w:jc w:val="center"/>
              <w:rPr>
                <w:rFonts w:ascii="Times New Roman" w:hAnsi="Times New Roman" w:cs="Times New Roman"/>
                <w:b/>
              </w:rPr>
            </w:pPr>
            <w:r w:rsidRPr="00E11BC1">
              <w:rPr>
                <w:rFonts w:ascii="Times New Roman" w:hAnsi="Times New Roman" w:cs="Times New Roman"/>
              </w:rPr>
              <w:t>A finalidade da contratação pretendida é fortalecer a segurança de todos os servidores e usuários que trabalham e frequentam as estruturas físicas dessa Casa de Leis, possibilitando assim prevenir a ocorrência de furtos, roubos e delitos em geral nas dependências da sede, com a proteção e guarda do patrimônio.</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b/>
              </w:rPr>
              <w:t>R$1.320,00</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Alta</w:t>
            </w:r>
          </w:p>
        </w:tc>
        <w:tc>
          <w:tcPr>
            <w:tcW w:w="0" w:type="auto"/>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Agosto/25</w:t>
            </w:r>
          </w:p>
        </w:tc>
        <w:tc>
          <w:tcPr>
            <w:tcW w:w="0" w:type="auto"/>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Sim</w:t>
            </w:r>
          </w:p>
        </w:tc>
      </w:tr>
      <w:tr w:rsidR="00292EA2" w:rsidRPr="00E11BC1" w:rsidTr="00E615A2">
        <w:trPr>
          <w:trHeight w:val="218"/>
        </w:trPr>
        <w:tc>
          <w:tcPr>
            <w:tcW w:w="1701" w:type="dxa"/>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rPr>
              <w:t>Administração</w:t>
            </w:r>
          </w:p>
        </w:tc>
        <w:tc>
          <w:tcPr>
            <w:tcW w:w="2776" w:type="dxa"/>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Serviços de</w:t>
            </w:r>
            <w:r w:rsidR="00F044D7">
              <w:rPr>
                <w:rFonts w:ascii="Times New Roman" w:hAnsi="Times New Roman" w:cs="Times New Roman"/>
              </w:rPr>
              <w:t xml:space="preserve"> Locação de produtos e</w:t>
            </w:r>
            <w:r w:rsidRPr="00E11BC1">
              <w:rPr>
                <w:rFonts w:ascii="Times New Roman" w:hAnsi="Times New Roman" w:cs="Times New Roman"/>
              </w:rPr>
              <w:t xml:space="preserve"> Decoração</w:t>
            </w:r>
          </w:p>
        </w:tc>
        <w:tc>
          <w:tcPr>
            <w:tcW w:w="0" w:type="auto"/>
            <w:vAlign w:val="center"/>
          </w:tcPr>
          <w:p w:rsidR="00292EA2" w:rsidRPr="00F64E1E" w:rsidRDefault="00292EA2" w:rsidP="00292EA2">
            <w:pPr>
              <w:pStyle w:val="PargrafodaLista"/>
              <w:ind w:left="0"/>
              <w:jc w:val="center"/>
              <w:rPr>
                <w:rFonts w:ascii="Times New Roman" w:hAnsi="Times New Roman" w:cs="Times New Roman"/>
              </w:rPr>
            </w:pPr>
            <w:r w:rsidRPr="00F64E1E">
              <w:rPr>
                <w:rFonts w:ascii="Times New Roman" w:hAnsi="Times New Roman" w:cs="Times New Roman"/>
              </w:rPr>
              <w:t>0</w:t>
            </w:r>
            <w:r>
              <w:rPr>
                <w:rFonts w:ascii="Times New Roman" w:hAnsi="Times New Roman" w:cs="Times New Roman"/>
              </w:rPr>
              <w:t>2</w:t>
            </w:r>
          </w:p>
        </w:tc>
        <w:tc>
          <w:tcPr>
            <w:tcW w:w="0" w:type="auto"/>
            <w:vAlign w:val="center"/>
          </w:tcPr>
          <w:p w:rsidR="00292EA2" w:rsidRPr="00F64E1E" w:rsidRDefault="00292EA2" w:rsidP="00292EA2">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color w:val="000000"/>
                <w:shd w:val="clear" w:color="auto" w:fill="FFFFFF"/>
              </w:rPr>
              <w:t xml:space="preserve">Justifica-se a necessidade de serviço de decoração em solenidades e eventos (sessões solenes de entrega de títulos de cidadania, honrarias, </w:t>
            </w:r>
            <w:r w:rsidRPr="00E11BC1">
              <w:rPr>
                <w:rFonts w:ascii="Times New Roman" w:hAnsi="Times New Roman" w:cs="Times New Roman"/>
                <w:color w:val="000000"/>
                <w:shd w:val="clear" w:color="auto" w:fill="FFFFFF"/>
              </w:rPr>
              <w:lastRenderedPageBreak/>
              <w:t>sessões de posse) a serem realizadas pela Câmara Municipal, tendo em vista não possuir nesta casa legislativa material e pessoal para realizar os serviços de decoração, sendo necessário contratar os serviços de forma correta e segura, ressaltando que os eventos sempre contam com a participação de autoridades e convidados importantes para nossa sociedade.</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b/>
              </w:rPr>
              <w:lastRenderedPageBreak/>
              <w:t>R$3.000,00</w:t>
            </w:r>
          </w:p>
        </w:tc>
        <w:tc>
          <w:tcPr>
            <w:tcW w:w="0" w:type="auto"/>
            <w:vAlign w:val="center"/>
          </w:tcPr>
          <w:p w:rsidR="00292EA2" w:rsidRPr="00E11BC1" w:rsidRDefault="00292EA2" w:rsidP="00292EA2">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0" w:type="auto"/>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Janeiro/25 e Outubro/25</w:t>
            </w:r>
          </w:p>
        </w:tc>
        <w:tc>
          <w:tcPr>
            <w:tcW w:w="0" w:type="auto"/>
            <w:vAlign w:val="center"/>
          </w:tcPr>
          <w:p w:rsidR="00292EA2" w:rsidRPr="00E11BC1" w:rsidRDefault="00292EA2" w:rsidP="00292EA2">
            <w:pPr>
              <w:pStyle w:val="PargrafodaLista"/>
              <w:ind w:left="0"/>
              <w:jc w:val="center"/>
              <w:rPr>
                <w:rFonts w:ascii="Times New Roman" w:hAnsi="Times New Roman" w:cs="Times New Roman"/>
              </w:rPr>
            </w:pPr>
            <w:r w:rsidRPr="00E11BC1">
              <w:rPr>
                <w:rFonts w:ascii="Times New Roman" w:hAnsi="Times New Roman" w:cs="Times New Roman"/>
              </w:rPr>
              <w:t>Não</w:t>
            </w:r>
          </w:p>
        </w:tc>
      </w:tr>
      <w:tr w:rsidR="00702822" w:rsidRPr="00E11BC1" w:rsidTr="00E615A2">
        <w:trPr>
          <w:trHeight w:val="218"/>
        </w:trPr>
        <w:tc>
          <w:tcPr>
            <w:tcW w:w="1701" w:type="dxa"/>
            <w:vAlign w:val="center"/>
          </w:tcPr>
          <w:p w:rsidR="00702822" w:rsidRPr="00E11BC1" w:rsidRDefault="00702822" w:rsidP="00702822">
            <w:pPr>
              <w:pStyle w:val="PargrafodaLista"/>
              <w:ind w:left="0"/>
              <w:jc w:val="center"/>
              <w:rPr>
                <w:rFonts w:ascii="Times New Roman" w:hAnsi="Times New Roman" w:cs="Times New Roman"/>
                <w:b/>
              </w:rPr>
            </w:pPr>
            <w:r w:rsidRPr="00E11BC1">
              <w:rPr>
                <w:rFonts w:ascii="Times New Roman" w:hAnsi="Times New Roman" w:cs="Times New Roman"/>
              </w:rPr>
              <w:lastRenderedPageBreak/>
              <w:t>Administração</w:t>
            </w:r>
          </w:p>
        </w:tc>
        <w:tc>
          <w:tcPr>
            <w:tcW w:w="2776" w:type="dxa"/>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t>Serviços de Manutenção Hidráulica</w:t>
            </w:r>
          </w:p>
        </w:tc>
        <w:tc>
          <w:tcPr>
            <w:tcW w:w="0" w:type="auto"/>
            <w:vAlign w:val="center"/>
          </w:tcPr>
          <w:p w:rsidR="00702822" w:rsidRPr="00F64E1E" w:rsidRDefault="00702822" w:rsidP="00702822">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702822" w:rsidRPr="00F64E1E" w:rsidRDefault="00702822" w:rsidP="00702822">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t>Os serviços de correção e manutenção hidráulica são imprescindíveis para a preservação, conservação, recuperação, bom funcionamento, segurança, higiene e conforto das edificações.</w:t>
            </w:r>
          </w:p>
        </w:tc>
        <w:tc>
          <w:tcPr>
            <w:tcW w:w="0" w:type="auto"/>
            <w:vAlign w:val="center"/>
          </w:tcPr>
          <w:p w:rsidR="00702822" w:rsidRPr="00E11BC1" w:rsidRDefault="00702822" w:rsidP="00702822">
            <w:pPr>
              <w:pStyle w:val="PargrafodaLista"/>
              <w:ind w:left="0"/>
              <w:jc w:val="center"/>
              <w:rPr>
                <w:rFonts w:ascii="Times New Roman" w:hAnsi="Times New Roman" w:cs="Times New Roman"/>
                <w:b/>
              </w:rPr>
            </w:pPr>
            <w:r w:rsidRPr="00E11BC1">
              <w:rPr>
                <w:rFonts w:ascii="Times New Roman" w:hAnsi="Times New Roman" w:cs="Times New Roman"/>
                <w:b/>
              </w:rPr>
              <w:t>R$1.000,00</w:t>
            </w:r>
          </w:p>
        </w:tc>
        <w:tc>
          <w:tcPr>
            <w:tcW w:w="0" w:type="auto"/>
            <w:vAlign w:val="center"/>
          </w:tcPr>
          <w:p w:rsidR="00702822" w:rsidRPr="00E11BC1" w:rsidRDefault="00702822" w:rsidP="00702822">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0" w:type="auto"/>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t>Janeiro/25 a Dezembro/25</w:t>
            </w:r>
          </w:p>
        </w:tc>
        <w:tc>
          <w:tcPr>
            <w:tcW w:w="0" w:type="auto"/>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t>Não</w:t>
            </w:r>
          </w:p>
        </w:tc>
      </w:tr>
      <w:tr w:rsidR="00702822" w:rsidRPr="00E11BC1" w:rsidTr="00E615A2">
        <w:trPr>
          <w:trHeight w:val="218"/>
        </w:trPr>
        <w:tc>
          <w:tcPr>
            <w:tcW w:w="1701" w:type="dxa"/>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lastRenderedPageBreak/>
              <w:t>Legislativo</w:t>
            </w:r>
          </w:p>
        </w:tc>
        <w:tc>
          <w:tcPr>
            <w:tcW w:w="2776" w:type="dxa"/>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t>Captação de áudio das Sessões e operação das mesas de som</w:t>
            </w:r>
          </w:p>
        </w:tc>
        <w:tc>
          <w:tcPr>
            <w:tcW w:w="0" w:type="auto"/>
            <w:vAlign w:val="center"/>
          </w:tcPr>
          <w:p w:rsidR="00702822" w:rsidRPr="00F64E1E" w:rsidRDefault="00702822" w:rsidP="00702822">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702822" w:rsidRPr="00F64E1E" w:rsidRDefault="00702822" w:rsidP="00702822">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702822" w:rsidRPr="00E11BC1" w:rsidRDefault="00702822" w:rsidP="00702822">
            <w:pPr>
              <w:pStyle w:val="PargrafodaLista"/>
              <w:ind w:left="0"/>
              <w:jc w:val="center"/>
              <w:rPr>
                <w:rFonts w:ascii="Times New Roman" w:hAnsi="Times New Roman" w:cs="Times New Roman"/>
                <w:b/>
              </w:rPr>
            </w:pPr>
            <w:r w:rsidRPr="00E11BC1">
              <w:rPr>
                <w:rFonts w:ascii="Times New Roman" w:hAnsi="Times New Roman" w:cs="Times New Roman"/>
              </w:rPr>
              <w:t>A captação, transmissão e armazenamento das atividades realizadas tem como foco ampliar a difusão das atividades desta Casa principalmente em questões afetas ao Controle Externo e a Fiscalização, possibilitando que a população acompanhe o dia a dia deste Legislativo. Lado outro, verifica-se que, atualmente, a Câmara Municipal não possui em seu quadro funcional, profissional técnico operador de áudio.</w:t>
            </w:r>
          </w:p>
        </w:tc>
        <w:tc>
          <w:tcPr>
            <w:tcW w:w="0" w:type="auto"/>
            <w:vAlign w:val="center"/>
          </w:tcPr>
          <w:p w:rsidR="00702822" w:rsidRPr="00E11BC1" w:rsidRDefault="00702822" w:rsidP="00702822">
            <w:pPr>
              <w:pStyle w:val="PargrafodaLista"/>
              <w:ind w:left="0"/>
              <w:jc w:val="center"/>
              <w:rPr>
                <w:rFonts w:ascii="Times New Roman" w:hAnsi="Times New Roman" w:cs="Times New Roman"/>
                <w:b/>
              </w:rPr>
            </w:pPr>
            <w:r w:rsidRPr="00E11BC1">
              <w:rPr>
                <w:rFonts w:ascii="Times New Roman" w:hAnsi="Times New Roman" w:cs="Times New Roman"/>
                <w:b/>
              </w:rPr>
              <w:t>R$12.000,00</w:t>
            </w:r>
          </w:p>
        </w:tc>
        <w:tc>
          <w:tcPr>
            <w:tcW w:w="0" w:type="auto"/>
            <w:vAlign w:val="center"/>
          </w:tcPr>
          <w:p w:rsidR="00702822" w:rsidRPr="00E11BC1" w:rsidRDefault="00702822" w:rsidP="00702822">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t>Alta</w:t>
            </w:r>
          </w:p>
        </w:tc>
        <w:tc>
          <w:tcPr>
            <w:tcW w:w="0" w:type="auto"/>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t>Fevereiro</w:t>
            </w:r>
          </w:p>
        </w:tc>
        <w:tc>
          <w:tcPr>
            <w:tcW w:w="0" w:type="auto"/>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t>Sim</w:t>
            </w:r>
          </w:p>
        </w:tc>
      </w:tr>
      <w:tr w:rsidR="00702822" w:rsidRPr="00E11BC1" w:rsidTr="00E615A2">
        <w:trPr>
          <w:trHeight w:val="218"/>
        </w:trPr>
        <w:tc>
          <w:tcPr>
            <w:tcW w:w="1701" w:type="dxa"/>
            <w:vAlign w:val="center"/>
          </w:tcPr>
          <w:p w:rsidR="00702822" w:rsidRPr="00E11BC1" w:rsidRDefault="00702822" w:rsidP="00702822">
            <w:pPr>
              <w:pStyle w:val="PargrafodaLista"/>
              <w:ind w:left="0"/>
              <w:jc w:val="center"/>
              <w:rPr>
                <w:rFonts w:ascii="Times New Roman" w:hAnsi="Times New Roman" w:cs="Times New Roman"/>
                <w:b/>
              </w:rPr>
            </w:pPr>
            <w:r w:rsidRPr="00E11BC1">
              <w:rPr>
                <w:rFonts w:ascii="Times New Roman" w:hAnsi="Times New Roman" w:cs="Times New Roman"/>
              </w:rPr>
              <w:t>Administração</w:t>
            </w:r>
          </w:p>
        </w:tc>
        <w:tc>
          <w:tcPr>
            <w:tcW w:w="2776" w:type="dxa"/>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t>Serviços de Telefonia</w:t>
            </w:r>
          </w:p>
        </w:tc>
        <w:tc>
          <w:tcPr>
            <w:tcW w:w="0" w:type="auto"/>
            <w:vAlign w:val="center"/>
          </w:tcPr>
          <w:p w:rsidR="00702822" w:rsidRPr="00F64E1E" w:rsidRDefault="00702822" w:rsidP="00702822">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702822" w:rsidRPr="00F64E1E" w:rsidRDefault="00702822" w:rsidP="00702822">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702822" w:rsidRPr="00E11BC1" w:rsidRDefault="00702822" w:rsidP="00702822">
            <w:pPr>
              <w:pStyle w:val="PargrafodaLista"/>
              <w:ind w:left="0"/>
              <w:jc w:val="center"/>
              <w:rPr>
                <w:rFonts w:ascii="Times New Roman" w:hAnsi="Times New Roman" w:cs="Times New Roman"/>
                <w:b/>
              </w:rPr>
            </w:pPr>
            <w:r w:rsidRPr="00E11BC1">
              <w:rPr>
                <w:rFonts w:ascii="Times New Roman" w:hAnsi="Times New Roman" w:cs="Times New Roman"/>
              </w:rPr>
              <w:t xml:space="preserve">Esta faz-se necessária para continuidade do serviço essencial de telecomunicação da Câmara Municipal, em razão da constante necessidade de comunicação com o </w:t>
            </w:r>
            <w:r w:rsidRPr="00E11BC1">
              <w:rPr>
                <w:rFonts w:ascii="Times New Roman" w:hAnsi="Times New Roman" w:cs="Times New Roman"/>
              </w:rPr>
              <w:lastRenderedPageBreak/>
              <w:t>setor privado, bem como com diversos órgãos e instituições Federais, Estaduais, Municipais, proporcionando aos Membros e Servidores apoio necessário ao desempenho de suas atividades.</w:t>
            </w:r>
          </w:p>
        </w:tc>
        <w:tc>
          <w:tcPr>
            <w:tcW w:w="0" w:type="auto"/>
            <w:vAlign w:val="center"/>
          </w:tcPr>
          <w:p w:rsidR="00702822" w:rsidRPr="00E11BC1" w:rsidRDefault="00702822" w:rsidP="00702822">
            <w:pPr>
              <w:pStyle w:val="PargrafodaLista"/>
              <w:ind w:left="0"/>
              <w:jc w:val="center"/>
              <w:rPr>
                <w:rFonts w:ascii="Times New Roman" w:hAnsi="Times New Roman" w:cs="Times New Roman"/>
                <w:b/>
              </w:rPr>
            </w:pPr>
            <w:r w:rsidRPr="00E11BC1">
              <w:rPr>
                <w:rFonts w:ascii="Times New Roman" w:hAnsi="Times New Roman" w:cs="Times New Roman"/>
                <w:b/>
              </w:rPr>
              <w:lastRenderedPageBreak/>
              <w:t>R$6.000,00</w:t>
            </w:r>
          </w:p>
        </w:tc>
        <w:tc>
          <w:tcPr>
            <w:tcW w:w="0" w:type="auto"/>
            <w:vAlign w:val="center"/>
          </w:tcPr>
          <w:p w:rsidR="00702822" w:rsidRPr="00E11BC1" w:rsidRDefault="00702822" w:rsidP="00702822">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t>Alta</w:t>
            </w:r>
          </w:p>
        </w:tc>
        <w:tc>
          <w:tcPr>
            <w:tcW w:w="0" w:type="auto"/>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t>Janeiro a Dezembro/25</w:t>
            </w:r>
          </w:p>
        </w:tc>
        <w:tc>
          <w:tcPr>
            <w:tcW w:w="0" w:type="auto"/>
            <w:vAlign w:val="center"/>
          </w:tcPr>
          <w:p w:rsidR="00702822" w:rsidRPr="00E11BC1" w:rsidRDefault="00702822" w:rsidP="00702822">
            <w:pPr>
              <w:pStyle w:val="PargrafodaLista"/>
              <w:ind w:left="0"/>
              <w:jc w:val="center"/>
              <w:rPr>
                <w:rFonts w:ascii="Times New Roman" w:hAnsi="Times New Roman" w:cs="Times New Roman"/>
              </w:rPr>
            </w:pPr>
            <w:r w:rsidRPr="00E11BC1">
              <w:rPr>
                <w:rFonts w:ascii="Times New Roman" w:hAnsi="Times New Roman" w:cs="Times New Roman"/>
              </w:rPr>
              <w:t>Sim</w:t>
            </w:r>
          </w:p>
        </w:tc>
      </w:tr>
      <w:tr w:rsidR="00702822" w:rsidRPr="00E11BC1" w:rsidTr="00E615A2">
        <w:trPr>
          <w:trHeight w:val="218"/>
        </w:trPr>
        <w:tc>
          <w:tcPr>
            <w:tcW w:w="1701" w:type="dxa"/>
            <w:vAlign w:val="center"/>
          </w:tcPr>
          <w:p w:rsidR="00702822" w:rsidRPr="00E11BC1" w:rsidRDefault="00702822" w:rsidP="00702822">
            <w:pPr>
              <w:pStyle w:val="PargrafodaLista"/>
              <w:ind w:left="0"/>
              <w:jc w:val="center"/>
              <w:rPr>
                <w:rFonts w:ascii="Times New Roman" w:hAnsi="Times New Roman" w:cs="Times New Roman"/>
              </w:rPr>
            </w:pPr>
            <w:r>
              <w:rPr>
                <w:rFonts w:ascii="Times New Roman" w:hAnsi="Times New Roman" w:cs="Times New Roman"/>
              </w:rPr>
              <w:lastRenderedPageBreak/>
              <w:t>Administração</w:t>
            </w:r>
          </w:p>
        </w:tc>
        <w:tc>
          <w:tcPr>
            <w:tcW w:w="2776" w:type="dxa"/>
            <w:vAlign w:val="center"/>
          </w:tcPr>
          <w:p w:rsidR="00702822" w:rsidRPr="00E11BC1" w:rsidRDefault="00702822" w:rsidP="00702822">
            <w:pPr>
              <w:pStyle w:val="PargrafodaLista"/>
              <w:ind w:left="0"/>
              <w:jc w:val="center"/>
              <w:rPr>
                <w:rFonts w:ascii="Times New Roman" w:hAnsi="Times New Roman" w:cs="Times New Roman"/>
              </w:rPr>
            </w:pPr>
            <w:r>
              <w:rPr>
                <w:rFonts w:ascii="Times New Roman" w:hAnsi="Times New Roman" w:cs="Times New Roman"/>
              </w:rPr>
              <w:t>Serviços de Lavanderia</w:t>
            </w:r>
          </w:p>
        </w:tc>
        <w:tc>
          <w:tcPr>
            <w:tcW w:w="0" w:type="auto"/>
            <w:vAlign w:val="center"/>
          </w:tcPr>
          <w:p w:rsidR="00702822" w:rsidRPr="00F64E1E" w:rsidRDefault="00702822" w:rsidP="00702822">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0" w:type="auto"/>
            <w:vAlign w:val="center"/>
          </w:tcPr>
          <w:p w:rsidR="00702822" w:rsidRPr="00F64E1E" w:rsidRDefault="00702822" w:rsidP="00702822">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0" w:type="auto"/>
            <w:vAlign w:val="center"/>
          </w:tcPr>
          <w:p w:rsidR="00702822" w:rsidRPr="00292EA2" w:rsidRDefault="00702822" w:rsidP="00702822">
            <w:pPr>
              <w:pStyle w:val="PargrafodaLista"/>
              <w:ind w:left="0"/>
              <w:jc w:val="center"/>
              <w:rPr>
                <w:rFonts w:ascii="Times New Roman" w:hAnsi="Times New Roman" w:cs="Times New Roman"/>
              </w:rPr>
            </w:pPr>
            <w:r w:rsidRPr="00292EA2">
              <w:rPr>
                <w:rFonts w:ascii="Times New Roman" w:hAnsi="Times New Roman" w:cs="Times New Roman"/>
              </w:rPr>
              <w:t xml:space="preserve">A contratação da prestação de serviços de lavanderia </w:t>
            </w:r>
            <w:r>
              <w:rPr>
                <w:rFonts w:ascii="Times New Roman" w:hAnsi="Times New Roman" w:cs="Times New Roman"/>
              </w:rPr>
              <w:t xml:space="preserve">se faz necessária para a lavagem de tapetes, cortinas, bandeiras, entre outros itens de tecido usados na Câmara Municipal, a qual </w:t>
            </w:r>
            <w:r w:rsidRPr="00292EA2">
              <w:rPr>
                <w:rFonts w:ascii="Times New Roman" w:hAnsi="Times New Roman" w:cs="Times New Roman"/>
              </w:rPr>
              <w:t>permitirá itens higienizados, livres de bactérias e fungos, e conservados, aumentando assim a vida útil das peças.</w:t>
            </w:r>
          </w:p>
        </w:tc>
        <w:tc>
          <w:tcPr>
            <w:tcW w:w="0" w:type="auto"/>
            <w:vAlign w:val="center"/>
          </w:tcPr>
          <w:p w:rsidR="00702822" w:rsidRPr="00E11BC1" w:rsidRDefault="00702822" w:rsidP="00702822">
            <w:pPr>
              <w:pStyle w:val="PargrafodaLista"/>
              <w:ind w:left="0"/>
              <w:jc w:val="center"/>
              <w:rPr>
                <w:rFonts w:ascii="Times New Roman" w:hAnsi="Times New Roman" w:cs="Times New Roman"/>
                <w:b/>
              </w:rPr>
            </w:pPr>
            <w:r>
              <w:rPr>
                <w:rFonts w:ascii="Times New Roman" w:hAnsi="Times New Roman" w:cs="Times New Roman"/>
                <w:b/>
              </w:rPr>
              <w:t>R$1.500,00</w:t>
            </w:r>
          </w:p>
        </w:tc>
        <w:tc>
          <w:tcPr>
            <w:tcW w:w="0" w:type="auto"/>
            <w:vAlign w:val="center"/>
          </w:tcPr>
          <w:p w:rsidR="00702822" w:rsidRPr="00E11BC1" w:rsidRDefault="00702822" w:rsidP="00702822">
            <w:pPr>
              <w:pStyle w:val="PargrafodaLista"/>
              <w:ind w:left="0"/>
              <w:jc w:val="center"/>
              <w:rPr>
                <w:rFonts w:ascii="Times New Roman" w:hAnsi="Times New Roman" w:cs="Times New Roman"/>
                <w:b/>
              </w:rPr>
            </w:pPr>
            <w:r w:rsidRPr="00E11BC1">
              <w:rPr>
                <w:rFonts w:ascii="Times New Roman" w:hAnsi="Times New Roman" w:cs="Times New Roman"/>
                <w:b/>
              </w:rPr>
              <w:t>3.33.90.39.00</w:t>
            </w:r>
          </w:p>
        </w:tc>
        <w:tc>
          <w:tcPr>
            <w:tcW w:w="0" w:type="auto"/>
            <w:vAlign w:val="center"/>
          </w:tcPr>
          <w:p w:rsidR="00702822" w:rsidRPr="00E11BC1" w:rsidRDefault="00702822" w:rsidP="00702822">
            <w:pPr>
              <w:pStyle w:val="PargrafodaLista"/>
              <w:ind w:left="0"/>
              <w:jc w:val="center"/>
              <w:rPr>
                <w:rFonts w:ascii="Times New Roman" w:hAnsi="Times New Roman" w:cs="Times New Roman"/>
              </w:rPr>
            </w:pPr>
            <w:r>
              <w:rPr>
                <w:rFonts w:ascii="Times New Roman" w:hAnsi="Times New Roman" w:cs="Times New Roman"/>
              </w:rPr>
              <w:t>Média</w:t>
            </w:r>
          </w:p>
        </w:tc>
        <w:tc>
          <w:tcPr>
            <w:tcW w:w="0" w:type="auto"/>
            <w:vAlign w:val="center"/>
          </w:tcPr>
          <w:p w:rsidR="00702822" w:rsidRPr="00E11BC1" w:rsidRDefault="00702822" w:rsidP="00702822">
            <w:pPr>
              <w:pStyle w:val="PargrafodaLista"/>
              <w:ind w:left="0"/>
              <w:jc w:val="center"/>
              <w:rPr>
                <w:rFonts w:ascii="Times New Roman" w:hAnsi="Times New Roman" w:cs="Times New Roman"/>
              </w:rPr>
            </w:pPr>
            <w:r>
              <w:rPr>
                <w:rFonts w:ascii="Times New Roman" w:hAnsi="Times New Roman" w:cs="Times New Roman"/>
              </w:rPr>
              <w:t>Janeiro a Dezembro/25</w:t>
            </w:r>
          </w:p>
        </w:tc>
        <w:tc>
          <w:tcPr>
            <w:tcW w:w="0" w:type="auto"/>
            <w:vAlign w:val="center"/>
          </w:tcPr>
          <w:p w:rsidR="00702822" w:rsidRPr="00E11BC1" w:rsidRDefault="00702822" w:rsidP="00702822">
            <w:pPr>
              <w:pStyle w:val="PargrafodaLista"/>
              <w:ind w:left="0"/>
              <w:jc w:val="center"/>
              <w:rPr>
                <w:rFonts w:ascii="Times New Roman" w:hAnsi="Times New Roman" w:cs="Times New Roman"/>
              </w:rPr>
            </w:pPr>
            <w:r>
              <w:rPr>
                <w:rFonts w:ascii="Times New Roman" w:hAnsi="Times New Roman" w:cs="Times New Roman"/>
              </w:rPr>
              <w:t>Média</w:t>
            </w:r>
          </w:p>
        </w:tc>
      </w:tr>
    </w:tbl>
    <w:p w:rsidR="003555C0" w:rsidRPr="00E11BC1" w:rsidRDefault="003555C0" w:rsidP="00D854EB">
      <w:pPr>
        <w:ind w:left="360"/>
        <w:jc w:val="both"/>
        <w:rPr>
          <w:rFonts w:ascii="Times New Roman" w:hAnsi="Times New Roman" w:cs="Times New Roman"/>
          <w:b/>
        </w:rPr>
      </w:pPr>
    </w:p>
    <w:p w:rsidR="002A08E1" w:rsidRPr="00E11BC1" w:rsidRDefault="003E2206" w:rsidP="00B84B13">
      <w:pPr>
        <w:pStyle w:val="Estilo1"/>
        <w:numPr>
          <w:ilvl w:val="0"/>
          <w:numId w:val="14"/>
        </w:numPr>
        <w:rPr>
          <w:sz w:val="22"/>
          <w:szCs w:val="22"/>
        </w:rPr>
      </w:pPr>
      <w:r w:rsidRPr="00E11BC1">
        <w:rPr>
          <w:sz w:val="22"/>
          <w:szCs w:val="22"/>
        </w:rPr>
        <w:t>SERVIÇOS DA TECNOLOGIA DA INFORMAÇÃO</w:t>
      </w:r>
    </w:p>
    <w:tbl>
      <w:tblPr>
        <w:tblStyle w:val="Tabelacomgrade"/>
        <w:tblpPr w:leftFromText="141" w:rightFromText="141" w:vertAnchor="text" w:horzAnchor="margin" w:tblpXSpec="center" w:tblpY="184"/>
        <w:tblW w:w="0" w:type="auto"/>
        <w:tblLayout w:type="fixed"/>
        <w:tblLook w:val="04A0" w:firstRow="1" w:lastRow="0" w:firstColumn="1" w:lastColumn="0" w:noHBand="0" w:noVBand="1"/>
      </w:tblPr>
      <w:tblGrid>
        <w:gridCol w:w="1512"/>
        <w:gridCol w:w="2085"/>
        <w:gridCol w:w="934"/>
        <w:gridCol w:w="851"/>
        <w:gridCol w:w="3148"/>
        <w:gridCol w:w="1374"/>
        <w:gridCol w:w="1715"/>
        <w:gridCol w:w="1276"/>
        <w:gridCol w:w="1151"/>
        <w:gridCol w:w="1253"/>
      </w:tblGrid>
      <w:tr w:rsidR="003E2206" w:rsidRPr="00E11BC1" w:rsidTr="00702822">
        <w:trPr>
          <w:trHeight w:val="1162"/>
        </w:trPr>
        <w:tc>
          <w:tcPr>
            <w:tcW w:w="15299" w:type="dxa"/>
            <w:gridSpan w:val="10"/>
            <w:shd w:val="clear" w:color="auto" w:fill="BFBFBF" w:themeFill="background1" w:themeFillShade="BF"/>
            <w:vAlign w:val="center"/>
          </w:tcPr>
          <w:p w:rsidR="003E2206" w:rsidRPr="00E11BC1" w:rsidRDefault="003E2206" w:rsidP="003E2206">
            <w:pPr>
              <w:pStyle w:val="PargrafodaLista"/>
              <w:spacing w:before="360" w:after="360"/>
              <w:ind w:left="862"/>
              <w:jc w:val="center"/>
              <w:rPr>
                <w:rFonts w:ascii="Times New Roman" w:hAnsi="Times New Roman" w:cs="Times New Roman"/>
                <w:b/>
              </w:rPr>
            </w:pPr>
            <w:r w:rsidRPr="00E11BC1">
              <w:rPr>
                <w:rFonts w:ascii="Times New Roman" w:hAnsi="Times New Roman" w:cs="Times New Roman"/>
                <w:b/>
              </w:rPr>
              <w:lastRenderedPageBreak/>
              <w:t>SERVIÇOS DA TECNOLOGIA DA INFORMAÇÃO</w:t>
            </w:r>
          </w:p>
          <w:p w:rsidR="003E2206" w:rsidRPr="00E11BC1" w:rsidRDefault="003E2206" w:rsidP="003E2206">
            <w:pPr>
              <w:pStyle w:val="PargrafodaLista"/>
              <w:ind w:left="0"/>
              <w:jc w:val="center"/>
              <w:rPr>
                <w:rFonts w:ascii="Times New Roman" w:hAnsi="Times New Roman" w:cs="Times New Roman"/>
                <w:b/>
              </w:rPr>
            </w:pPr>
          </w:p>
        </w:tc>
      </w:tr>
      <w:tr w:rsidR="00C7051B" w:rsidRPr="00E11BC1" w:rsidTr="00702822">
        <w:trPr>
          <w:trHeight w:val="1162"/>
        </w:trPr>
        <w:tc>
          <w:tcPr>
            <w:tcW w:w="1512"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Setor</w:t>
            </w:r>
          </w:p>
        </w:tc>
        <w:tc>
          <w:tcPr>
            <w:tcW w:w="2085"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Descrição</w:t>
            </w:r>
          </w:p>
        </w:tc>
        <w:tc>
          <w:tcPr>
            <w:tcW w:w="934"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Quantidade</w:t>
            </w:r>
          </w:p>
        </w:tc>
        <w:tc>
          <w:tcPr>
            <w:tcW w:w="851"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Unidade</w:t>
            </w:r>
          </w:p>
        </w:tc>
        <w:tc>
          <w:tcPr>
            <w:tcW w:w="3148"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Justificativa</w:t>
            </w:r>
          </w:p>
        </w:tc>
        <w:tc>
          <w:tcPr>
            <w:tcW w:w="1374"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Valor Estimado</w:t>
            </w:r>
          </w:p>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(R$)</w:t>
            </w:r>
          </w:p>
        </w:tc>
        <w:tc>
          <w:tcPr>
            <w:tcW w:w="1715"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Dotação Orçamentária</w:t>
            </w:r>
          </w:p>
        </w:tc>
        <w:tc>
          <w:tcPr>
            <w:tcW w:w="1276" w:type="dxa"/>
            <w:vAlign w:val="center"/>
          </w:tcPr>
          <w:p w:rsidR="00702822"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 xml:space="preserve">Grau </w:t>
            </w:r>
          </w:p>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de</w:t>
            </w:r>
          </w:p>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Prioridade</w:t>
            </w:r>
          </w:p>
        </w:tc>
        <w:tc>
          <w:tcPr>
            <w:tcW w:w="1151"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Data</w:t>
            </w:r>
          </w:p>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Desejada</w:t>
            </w:r>
          </w:p>
        </w:tc>
        <w:tc>
          <w:tcPr>
            <w:tcW w:w="1253"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Renovação</w:t>
            </w:r>
          </w:p>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de      Contrato</w:t>
            </w:r>
          </w:p>
          <w:p w:rsidR="003E2206" w:rsidRPr="00E11BC1" w:rsidRDefault="003E2206" w:rsidP="003E2206">
            <w:pPr>
              <w:pStyle w:val="PargrafodaLista"/>
              <w:ind w:left="0"/>
              <w:jc w:val="center"/>
              <w:rPr>
                <w:rFonts w:ascii="Times New Roman" w:hAnsi="Times New Roman" w:cs="Times New Roman"/>
                <w:b/>
              </w:rPr>
            </w:pPr>
          </w:p>
          <w:p w:rsidR="003E2206" w:rsidRPr="00E11BC1" w:rsidRDefault="003E2206" w:rsidP="003E2206">
            <w:pPr>
              <w:pStyle w:val="PargrafodaLista"/>
              <w:ind w:left="0"/>
              <w:jc w:val="center"/>
              <w:rPr>
                <w:rFonts w:ascii="Times New Roman" w:hAnsi="Times New Roman" w:cs="Times New Roman"/>
                <w:b/>
              </w:rPr>
            </w:pPr>
          </w:p>
        </w:tc>
      </w:tr>
      <w:tr w:rsidR="009D601E" w:rsidRPr="00E11BC1" w:rsidTr="00702822">
        <w:trPr>
          <w:trHeight w:val="397"/>
        </w:trPr>
        <w:tc>
          <w:tcPr>
            <w:tcW w:w="1512"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rPr>
              <w:t>Legislativo</w:t>
            </w:r>
          </w:p>
        </w:tc>
        <w:tc>
          <w:tcPr>
            <w:tcW w:w="2085" w:type="dxa"/>
            <w:vAlign w:val="center"/>
          </w:tcPr>
          <w:p w:rsidR="003E2206" w:rsidRPr="00E11BC1" w:rsidRDefault="003E2206" w:rsidP="003E2206">
            <w:pPr>
              <w:ind w:right="-11"/>
              <w:jc w:val="center"/>
              <w:rPr>
                <w:rFonts w:ascii="Times New Roman" w:eastAsia="Calibri" w:hAnsi="Times New Roman" w:cs="Times New Roman"/>
              </w:rPr>
            </w:pPr>
            <w:r w:rsidRPr="00E11BC1">
              <w:rPr>
                <w:rFonts w:ascii="Times New Roman" w:eastAsia="Calibri" w:hAnsi="Times New Roman" w:cs="Times New Roman"/>
              </w:rPr>
              <w:t xml:space="preserve">Serviços de captação, filmagem, transmissão e edição das sessões da Câmara Municipal de Vargem Grande do Sul, e inclusão na transmissão da tradução das sessões por interprete </w:t>
            </w:r>
            <w:r w:rsidRPr="00E11BC1">
              <w:rPr>
                <w:rFonts w:ascii="Times New Roman" w:hAnsi="Times New Roman" w:cs="Times New Roman"/>
              </w:rPr>
              <w:t>de LIBRAS (Língua Brasileira de Sinais).</w:t>
            </w:r>
          </w:p>
          <w:p w:rsidR="003E2206" w:rsidRPr="00E11BC1" w:rsidRDefault="003E2206" w:rsidP="003E2206">
            <w:pPr>
              <w:pStyle w:val="PargrafodaLista"/>
              <w:ind w:left="0"/>
              <w:jc w:val="center"/>
              <w:rPr>
                <w:rFonts w:ascii="Times New Roman" w:hAnsi="Times New Roman" w:cs="Times New Roman"/>
                <w:b/>
              </w:rPr>
            </w:pPr>
          </w:p>
        </w:tc>
        <w:tc>
          <w:tcPr>
            <w:tcW w:w="934" w:type="dxa"/>
            <w:vAlign w:val="center"/>
          </w:tcPr>
          <w:p w:rsidR="003E2206" w:rsidRPr="00F64E1E" w:rsidRDefault="00F64E1E" w:rsidP="003E2206">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851" w:type="dxa"/>
            <w:vAlign w:val="center"/>
          </w:tcPr>
          <w:p w:rsidR="003E2206" w:rsidRPr="00F64E1E" w:rsidRDefault="00F64E1E" w:rsidP="003E2206">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3148"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rPr>
              <w:t>No que se refere à transmissão das sessões, a RESOLUÇÃO N.º 03/2021 autorizou a transmissão das Sessões Plenárias e das Audiências Públicas da Câmara Municipal, pela internet, em tempo real, através da página oficial do órgão. As transmissões visam oferecer à população, maior acesso aos trabalhos realizados pelo Poder Legislativo Vargengrandense.</w:t>
            </w:r>
          </w:p>
        </w:tc>
        <w:tc>
          <w:tcPr>
            <w:tcW w:w="1374"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b/>
              </w:rPr>
              <w:t>R$30.000,00</w:t>
            </w:r>
          </w:p>
        </w:tc>
        <w:tc>
          <w:tcPr>
            <w:tcW w:w="1715" w:type="dxa"/>
            <w:vAlign w:val="center"/>
          </w:tcPr>
          <w:p w:rsidR="003E2206" w:rsidRPr="00E11BC1" w:rsidRDefault="00E11BC1" w:rsidP="003E2206">
            <w:pPr>
              <w:pStyle w:val="PargrafodaLista"/>
              <w:ind w:left="0"/>
              <w:jc w:val="center"/>
              <w:rPr>
                <w:rFonts w:ascii="Times New Roman" w:hAnsi="Times New Roman" w:cs="Times New Roman"/>
                <w:b/>
              </w:rPr>
            </w:pPr>
            <w:r w:rsidRPr="00E11BC1">
              <w:rPr>
                <w:rFonts w:ascii="Times New Roman" w:hAnsi="Times New Roman" w:cs="Times New Roman"/>
                <w:b/>
              </w:rPr>
              <w:t>3.3.90.40.00</w:t>
            </w:r>
          </w:p>
        </w:tc>
        <w:tc>
          <w:tcPr>
            <w:tcW w:w="1276" w:type="dxa"/>
            <w:vAlign w:val="center"/>
          </w:tcPr>
          <w:p w:rsidR="003E2206" w:rsidRPr="00E11BC1" w:rsidRDefault="003E2206" w:rsidP="003E2206">
            <w:pPr>
              <w:jc w:val="center"/>
            </w:pPr>
            <w:r w:rsidRPr="00E11BC1">
              <w:rPr>
                <w:rFonts w:ascii="Times New Roman" w:hAnsi="Times New Roman" w:cs="Times New Roman"/>
              </w:rPr>
              <w:t>Alta</w:t>
            </w:r>
          </w:p>
        </w:tc>
        <w:tc>
          <w:tcPr>
            <w:tcW w:w="1151"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rPr>
              <w:t>Agosto</w:t>
            </w:r>
          </w:p>
        </w:tc>
        <w:tc>
          <w:tcPr>
            <w:tcW w:w="1253" w:type="dxa"/>
            <w:vAlign w:val="center"/>
          </w:tcPr>
          <w:p w:rsidR="003E2206" w:rsidRPr="00E11BC1" w:rsidRDefault="003E2206" w:rsidP="003E2206">
            <w:pPr>
              <w:pStyle w:val="PargrafodaLista"/>
              <w:ind w:left="0"/>
              <w:jc w:val="center"/>
              <w:rPr>
                <w:rFonts w:ascii="Times New Roman" w:hAnsi="Times New Roman" w:cs="Times New Roman"/>
                <w:b/>
              </w:rPr>
            </w:pPr>
            <w:r w:rsidRPr="00E11BC1">
              <w:rPr>
                <w:rFonts w:ascii="Times New Roman" w:hAnsi="Times New Roman" w:cs="Times New Roman"/>
              </w:rPr>
              <w:t>Sim</w:t>
            </w:r>
          </w:p>
        </w:tc>
      </w:tr>
      <w:tr w:rsidR="00F64E1E" w:rsidRPr="00E11BC1" w:rsidTr="00702822">
        <w:trPr>
          <w:trHeight w:val="412"/>
        </w:trPr>
        <w:tc>
          <w:tcPr>
            <w:tcW w:w="1512"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Contabilidade</w:t>
            </w:r>
          </w:p>
        </w:tc>
        <w:tc>
          <w:tcPr>
            <w:tcW w:w="2085"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Software Contabilidade</w:t>
            </w:r>
          </w:p>
        </w:tc>
        <w:tc>
          <w:tcPr>
            <w:tcW w:w="934" w:type="dxa"/>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851" w:type="dxa"/>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3148"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 xml:space="preserve">É fundamental a utilização pela Administração de um sistema de gestão contábil eficiente que permita o registro, processamento e monitoramento adequado de todas as transações </w:t>
            </w:r>
            <w:r w:rsidRPr="00E11BC1">
              <w:rPr>
                <w:rFonts w:ascii="Times New Roman" w:hAnsi="Times New Roman" w:cs="Times New Roman"/>
              </w:rPr>
              <w:lastRenderedPageBreak/>
              <w:t>financeiras realizadas pela Câmara. Com isso, será possível garantir a transparência na prestação de contas, facilitar a tomada de decisões estratégicas e promover uma gestão mais responsável e eficiente dos recursos públicos.</w:t>
            </w:r>
          </w:p>
        </w:tc>
        <w:tc>
          <w:tcPr>
            <w:tcW w:w="1374"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lastRenderedPageBreak/>
              <w:t>R$72.000,00</w:t>
            </w:r>
          </w:p>
        </w:tc>
        <w:tc>
          <w:tcPr>
            <w:tcW w:w="1715"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3.3.90.40.00</w:t>
            </w:r>
          </w:p>
        </w:tc>
        <w:tc>
          <w:tcPr>
            <w:tcW w:w="1276"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Alta</w:t>
            </w:r>
          </w:p>
        </w:tc>
        <w:tc>
          <w:tcPr>
            <w:tcW w:w="1151"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Fevereiro/25</w:t>
            </w:r>
          </w:p>
        </w:tc>
        <w:tc>
          <w:tcPr>
            <w:tcW w:w="1253"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Não</w:t>
            </w:r>
          </w:p>
        </w:tc>
      </w:tr>
      <w:tr w:rsidR="00F64E1E" w:rsidRPr="00E11BC1" w:rsidTr="00702822">
        <w:trPr>
          <w:trHeight w:val="412"/>
        </w:trPr>
        <w:tc>
          <w:tcPr>
            <w:tcW w:w="1512"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lastRenderedPageBreak/>
              <w:t>Contabilidade</w:t>
            </w:r>
          </w:p>
        </w:tc>
        <w:tc>
          <w:tcPr>
            <w:tcW w:w="2085"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Sistema SIAFIC</w:t>
            </w:r>
          </w:p>
        </w:tc>
        <w:tc>
          <w:tcPr>
            <w:tcW w:w="934" w:type="dxa"/>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851" w:type="dxa"/>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3148"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É fundamental a utilização pela Administração de um sistema de gestão contábil eficiente que permita o registro, processamento e monitoramento adequado de todas as transações financeiras realizadas pela Câmara. Com isso, será possível garantir a transparência na prestação de contas, facilitar a tomada de decisões estratégicas e promover uma gestão mais responsável e eficiente dos recursos públicos.</w:t>
            </w:r>
          </w:p>
        </w:tc>
        <w:tc>
          <w:tcPr>
            <w:tcW w:w="1374"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R$90.000,00</w:t>
            </w:r>
          </w:p>
        </w:tc>
        <w:tc>
          <w:tcPr>
            <w:tcW w:w="1715"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3.3.90.40.00</w:t>
            </w:r>
          </w:p>
        </w:tc>
        <w:tc>
          <w:tcPr>
            <w:tcW w:w="1276"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Alta</w:t>
            </w:r>
          </w:p>
        </w:tc>
        <w:tc>
          <w:tcPr>
            <w:tcW w:w="1151"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Janeiro/25</w:t>
            </w:r>
          </w:p>
        </w:tc>
        <w:tc>
          <w:tcPr>
            <w:tcW w:w="1253"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Não</w:t>
            </w:r>
          </w:p>
        </w:tc>
      </w:tr>
      <w:tr w:rsidR="00F64E1E" w:rsidRPr="00E11BC1" w:rsidTr="00702822">
        <w:trPr>
          <w:trHeight w:val="412"/>
        </w:trPr>
        <w:tc>
          <w:tcPr>
            <w:tcW w:w="1512"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Administração</w:t>
            </w:r>
          </w:p>
        </w:tc>
        <w:tc>
          <w:tcPr>
            <w:tcW w:w="2085"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Provedor de Internet</w:t>
            </w:r>
          </w:p>
        </w:tc>
        <w:tc>
          <w:tcPr>
            <w:tcW w:w="934" w:type="dxa"/>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851" w:type="dxa"/>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3148"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 xml:space="preserve">A internet é um recurso fundamental para o funcionamento da Câmara Municipal pois é utilizada para  comunicação interna e externa,  acesso à informação,  prestação de serviços online,  prestação de contas, controle, fiscalização e </w:t>
            </w:r>
            <w:r w:rsidRPr="00E11BC1">
              <w:rPr>
                <w:rFonts w:ascii="Times New Roman" w:hAnsi="Times New Roman" w:cs="Times New Roman"/>
              </w:rPr>
              <w:lastRenderedPageBreak/>
              <w:t>transparência, entre outras situações essenciais ao Poder Legislativo.</w:t>
            </w:r>
          </w:p>
        </w:tc>
        <w:tc>
          <w:tcPr>
            <w:tcW w:w="1374"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lastRenderedPageBreak/>
              <w:t>R$3.240,00</w:t>
            </w:r>
          </w:p>
        </w:tc>
        <w:tc>
          <w:tcPr>
            <w:tcW w:w="1715"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3.3.90.40.00</w:t>
            </w:r>
          </w:p>
        </w:tc>
        <w:tc>
          <w:tcPr>
            <w:tcW w:w="1276"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Alta</w:t>
            </w:r>
          </w:p>
        </w:tc>
        <w:tc>
          <w:tcPr>
            <w:tcW w:w="1151"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Fevereiro/25</w:t>
            </w:r>
          </w:p>
        </w:tc>
        <w:tc>
          <w:tcPr>
            <w:tcW w:w="1253"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Sim</w:t>
            </w:r>
          </w:p>
        </w:tc>
      </w:tr>
      <w:tr w:rsidR="00F64E1E" w:rsidRPr="00E11BC1" w:rsidTr="00702822">
        <w:trPr>
          <w:trHeight w:val="397"/>
        </w:trPr>
        <w:tc>
          <w:tcPr>
            <w:tcW w:w="1512"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lastRenderedPageBreak/>
              <w:t>Legislativo</w:t>
            </w:r>
          </w:p>
        </w:tc>
        <w:tc>
          <w:tcPr>
            <w:tcW w:w="2085" w:type="dxa"/>
            <w:shd w:val="clear" w:color="auto" w:fill="auto"/>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Sistema Processo Legislativo/Site</w:t>
            </w:r>
          </w:p>
        </w:tc>
        <w:tc>
          <w:tcPr>
            <w:tcW w:w="934" w:type="dxa"/>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851" w:type="dxa"/>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3148"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Os serviços ora contratados destinam–se à modernização do processo legislativo e da comunicação institucional desta Casa de Leis, provendo mecanismos de acompanhamento e divulgação das atividades legislativas por meio da Internet, resultando em maior transparência e interação com a sociedade, através de infraestrutura computacional própria.</w:t>
            </w:r>
          </w:p>
        </w:tc>
        <w:tc>
          <w:tcPr>
            <w:tcW w:w="1374"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R$20.000,00</w:t>
            </w:r>
          </w:p>
        </w:tc>
        <w:tc>
          <w:tcPr>
            <w:tcW w:w="1715"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b/>
              </w:rPr>
              <w:t>3.3.90.40.00</w:t>
            </w:r>
          </w:p>
        </w:tc>
        <w:tc>
          <w:tcPr>
            <w:tcW w:w="1276"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Alta</w:t>
            </w:r>
          </w:p>
        </w:tc>
        <w:tc>
          <w:tcPr>
            <w:tcW w:w="1151"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Maio/25</w:t>
            </w:r>
          </w:p>
        </w:tc>
        <w:tc>
          <w:tcPr>
            <w:tcW w:w="1253"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Sim</w:t>
            </w:r>
          </w:p>
        </w:tc>
      </w:tr>
      <w:tr w:rsidR="00F64E1E" w:rsidRPr="00E11BC1" w:rsidTr="00702822">
        <w:trPr>
          <w:trHeight w:val="412"/>
        </w:trPr>
        <w:tc>
          <w:tcPr>
            <w:tcW w:w="1512" w:type="dxa"/>
            <w:vAlign w:val="center"/>
          </w:tcPr>
          <w:p w:rsidR="00F64E1E" w:rsidRPr="00E11BC1" w:rsidRDefault="00F64E1E" w:rsidP="00F64E1E">
            <w:pPr>
              <w:pStyle w:val="PargrafodaLista"/>
              <w:ind w:left="0"/>
              <w:jc w:val="center"/>
              <w:rPr>
                <w:rFonts w:ascii="Times New Roman" w:hAnsi="Times New Roman" w:cs="Times New Roman"/>
              </w:rPr>
            </w:pPr>
            <w:r w:rsidRPr="00E11BC1">
              <w:rPr>
                <w:rFonts w:ascii="Times New Roman" w:hAnsi="Times New Roman" w:cs="Times New Roman"/>
              </w:rPr>
              <w:t>Administração</w:t>
            </w:r>
          </w:p>
        </w:tc>
        <w:tc>
          <w:tcPr>
            <w:tcW w:w="2085"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Co</w:t>
            </w:r>
            <w:r w:rsidRPr="00E11BC1">
              <w:t>n</w:t>
            </w:r>
            <w:r w:rsidRPr="00E11BC1">
              <w:rPr>
                <w:rFonts w:ascii="Times New Roman" w:hAnsi="Times New Roman" w:cs="Times New Roman"/>
              </w:rPr>
              <w:t>tratação de empresa especializada para a prestação de serviços técnicos especializados na área de tecnologia da informação</w:t>
            </w:r>
          </w:p>
        </w:tc>
        <w:tc>
          <w:tcPr>
            <w:tcW w:w="934" w:type="dxa"/>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01</w:t>
            </w:r>
          </w:p>
        </w:tc>
        <w:tc>
          <w:tcPr>
            <w:tcW w:w="851" w:type="dxa"/>
            <w:vAlign w:val="center"/>
          </w:tcPr>
          <w:p w:rsidR="00F64E1E" w:rsidRPr="00F64E1E" w:rsidRDefault="00F64E1E" w:rsidP="00F64E1E">
            <w:pPr>
              <w:pStyle w:val="PargrafodaLista"/>
              <w:ind w:left="0"/>
              <w:jc w:val="center"/>
              <w:rPr>
                <w:rFonts w:ascii="Times New Roman" w:hAnsi="Times New Roman" w:cs="Times New Roman"/>
              </w:rPr>
            </w:pPr>
            <w:r w:rsidRPr="00F64E1E">
              <w:rPr>
                <w:rFonts w:ascii="Times New Roman" w:hAnsi="Times New Roman" w:cs="Times New Roman"/>
              </w:rPr>
              <w:t>Serviço</w:t>
            </w:r>
          </w:p>
        </w:tc>
        <w:tc>
          <w:tcPr>
            <w:tcW w:w="3148" w:type="dxa"/>
            <w:vAlign w:val="center"/>
          </w:tcPr>
          <w:p w:rsidR="00F64E1E" w:rsidRPr="00E11BC1" w:rsidRDefault="00F64E1E" w:rsidP="00F64E1E">
            <w:pPr>
              <w:pStyle w:val="PargrafodaLista"/>
              <w:ind w:left="0"/>
              <w:jc w:val="center"/>
              <w:rPr>
                <w:rFonts w:ascii="Times New Roman" w:hAnsi="Times New Roman" w:cs="Times New Roman"/>
                <w:b/>
              </w:rPr>
            </w:pPr>
            <w:r w:rsidRPr="00E11BC1">
              <w:rPr>
                <w:rFonts w:ascii="Times New Roman" w:hAnsi="Times New Roman" w:cs="Times New Roman"/>
              </w:rPr>
              <w:t>Devido ao crescimento das demandas, das atividades e dos processos relativos à T.I, necessários para assegurar a produtividade do Poder Legislativo, torna-se urgente contar com empresa do ramo TI para prestar suporte nas atividades da Câmara Municipal.</w:t>
            </w:r>
          </w:p>
        </w:tc>
        <w:tc>
          <w:tcPr>
            <w:tcW w:w="1374" w:type="dxa"/>
            <w:vAlign w:val="center"/>
          </w:tcPr>
          <w:p w:rsidR="00F64E1E" w:rsidRPr="00E11BC1" w:rsidRDefault="00A35C81" w:rsidP="00F64E1E">
            <w:pPr>
              <w:pStyle w:val="PargrafodaLista"/>
              <w:ind w:left="0"/>
              <w:jc w:val="center"/>
              <w:rPr>
                <w:rFonts w:ascii="Times New Roman" w:hAnsi="Times New Roman" w:cs="Times New Roman"/>
                <w:b/>
              </w:rPr>
            </w:pPr>
            <w:r>
              <w:rPr>
                <w:rFonts w:ascii="Times New Roman" w:hAnsi="Times New Roman" w:cs="Times New Roman"/>
                <w:b/>
              </w:rPr>
              <w:t>R$</w:t>
            </w:r>
            <w:r w:rsidRPr="00A35C81">
              <w:rPr>
                <w:rFonts w:ascii="Times New Roman" w:hAnsi="Times New Roman" w:cs="Times New Roman"/>
                <w:b/>
              </w:rPr>
              <w:t>27.670,68</w:t>
            </w:r>
          </w:p>
        </w:tc>
        <w:tc>
          <w:tcPr>
            <w:tcW w:w="1715" w:type="dxa"/>
            <w:vAlign w:val="center"/>
          </w:tcPr>
          <w:p w:rsidR="00F64E1E" w:rsidRPr="00EE4DE3" w:rsidRDefault="00F64E1E" w:rsidP="00F64E1E">
            <w:pPr>
              <w:pStyle w:val="PargrafodaLista"/>
              <w:ind w:left="0"/>
              <w:jc w:val="center"/>
              <w:rPr>
                <w:rFonts w:ascii="Times New Roman" w:hAnsi="Times New Roman" w:cs="Times New Roman"/>
              </w:rPr>
            </w:pPr>
            <w:r w:rsidRPr="00EE4DE3">
              <w:rPr>
                <w:rFonts w:ascii="Times New Roman" w:hAnsi="Times New Roman" w:cs="Times New Roman"/>
              </w:rPr>
              <w:t>3.3.90.40.00</w:t>
            </w:r>
          </w:p>
        </w:tc>
        <w:tc>
          <w:tcPr>
            <w:tcW w:w="1276" w:type="dxa"/>
            <w:vAlign w:val="center"/>
          </w:tcPr>
          <w:p w:rsidR="00F64E1E" w:rsidRPr="00EE4DE3" w:rsidRDefault="00F64E1E" w:rsidP="00F64E1E">
            <w:pPr>
              <w:pStyle w:val="PargrafodaLista"/>
              <w:ind w:left="0"/>
              <w:jc w:val="center"/>
              <w:rPr>
                <w:rFonts w:ascii="Times New Roman" w:hAnsi="Times New Roman" w:cs="Times New Roman"/>
              </w:rPr>
            </w:pPr>
            <w:r w:rsidRPr="00EE4DE3">
              <w:rPr>
                <w:rFonts w:ascii="Times New Roman" w:hAnsi="Times New Roman" w:cs="Times New Roman"/>
              </w:rPr>
              <w:t>Alta</w:t>
            </w:r>
          </w:p>
        </w:tc>
        <w:tc>
          <w:tcPr>
            <w:tcW w:w="1151" w:type="dxa"/>
            <w:vAlign w:val="center"/>
          </w:tcPr>
          <w:p w:rsidR="00F64E1E" w:rsidRPr="00EE4DE3" w:rsidRDefault="00EE4DE3" w:rsidP="00F64E1E">
            <w:pPr>
              <w:pStyle w:val="PargrafodaLista"/>
              <w:ind w:left="0"/>
              <w:jc w:val="center"/>
              <w:rPr>
                <w:rFonts w:ascii="Times New Roman" w:hAnsi="Times New Roman" w:cs="Times New Roman"/>
              </w:rPr>
            </w:pPr>
            <w:r w:rsidRPr="00EE4DE3">
              <w:rPr>
                <w:rFonts w:ascii="Times New Roman" w:hAnsi="Times New Roman" w:cs="Times New Roman"/>
              </w:rPr>
              <w:t>Janeiro a Dezembro</w:t>
            </w:r>
          </w:p>
        </w:tc>
        <w:tc>
          <w:tcPr>
            <w:tcW w:w="1253" w:type="dxa"/>
            <w:vAlign w:val="center"/>
          </w:tcPr>
          <w:p w:rsidR="00F64E1E" w:rsidRPr="00EE4DE3" w:rsidRDefault="00EE4DE3" w:rsidP="00F64E1E">
            <w:pPr>
              <w:pStyle w:val="PargrafodaLista"/>
              <w:ind w:left="0"/>
              <w:jc w:val="center"/>
              <w:rPr>
                <w:rFonts w:ascii="Times New Roman" w:hAnsi="Times New Roman" w:cs="Times New Roman"/>
              </w:rPr>
            </w:pPr>
            <w:r w:rsidRPr="00EE4DE3">
              <w:rPr>
                <w:rFonts w:ascii="Times New Roman" w:hAnsi="Times New Roman" w:cs="Times New Roman"/>
              </w:rPr>
              <w:t>Não</w:t>
            </w:r>
          </w:p>
        </w:tc>
      </w:tr>
    </w:tbl>
    <w:p w:rsidR="002A08E1" w:rsidRPr="00E11BC1" w:rsidRDefault="002A08E1" w:rsidP="00D854EB">
      <w:pPr>
        <w:ind w:left="360"/>
        <w:jc w:val="both"/>
        <w:rPr>
          <w:rFonts w:ascii="Times New Roman" w:hAnsi="Times New Roman" w:cs="Times New Roman"/>
          <w:b/>
        </w:rPr>
      </w:pPr>
    </w:p>
    <w:p w:rsidR="000870ED" w:rsidRPr="00B84B13" w:rsidRDefault="000870ED" w:rsidP="00B84B13">
      <w:pPr>
        <w:pStyle w:val="PargrafodaLista"/>
        <w:numPr>
          <w:ilvl w:val="0"/>
          <w:numId w:val="14"/>
        </w:numPr>
        <w:spacing w:before="360" w:after="360"/>
        <w:jc w:val="both"/>
        <w:rPr>
          <w:rFonts w:ascii="Times New Roman" w:hAnsi="Times New Roman" w:cs="Times New Roman"/>
          <w:b/>
        </w:rPr>
      </w:pPr>
      <w:r w:rsidRPr="00B84B13">
        <w:rPr>
          <w:rFonts w:ascii="Times New Roman" w:hAnsi="Times New Roman" w:cs="Times New Roman"/>
          <w:b/>
        </w:rPr>
        <w:t>OUTROS SERVIÇOS TERCEIROS PESSOA FÍSICA</w:t>
      </w:r>
    </w:p>
    <w:p w:rsidR="000870ED" w:rsidRPr="00E11BC1" w:rsidRDefault="000870ED" w:rsidP="000870ED">
      <w:pPr>
        <w:pStyle w:val="PargrafodaLista"/>
        <w:ind w:left="862"/>
        <w:jc w:val="both"/>
        <w:rPr>
          <w:rFonts w:ascii="Times New Roman" w:hAnsi="Times New Roman" w:cs="Times New Roman"/>
          <w:b/>
        </w:rPr>
      </w:pPr>
    </w:p>
    <w:tbl>
      <w:tblPr>
        <w:tblStyle w:val="Tabelacomgrade"/>
        <w:tblpPr w:leftFromText="141" w:rightFromText="141" w:vertAnchor="text" w:horzAnchor="margin" w:tblpXSpec="center" w:tblpY="184"/>
        <w:tblW w:w="14329" w:type="dxa"/>
        <w:tblLook w:val="04A0" w:firstRow="1" w:lastRow="0" w:firstColumn="1" w:lastColumn="0" w:noHBand="0" w:noVBand="1"/>
      </w:tblPr>
      <w:tblGrid>
        <w:gridCol w:w="1512"/>
        <w:gridCol w:w="1231"/>
        <w:gridCol w:w="1393"/>
        <w:gridCol w:w="1057"/>
        <w:gridCol w:w="2325"/>
        <w:gridCol w:w="1161"/>
        <w:gridCol w:w="1625"/>
        <w:gridCol w:w="1304"/>
        <w:gridCol w:w="1419"/>
        <w:gridCol w:w="1302"/>
      </w:tblGrid>
      <w:tr w:rsidR="004038B3" w:rsidRPr="00E11BC1" w:rsidTr="00A35C81">
        <w:trPr>
          <w:trHeight w:val="1162"/>
        </w:trPr>
        <w:tc>
          <w:tcPr>
            <w:tcW w:w="14329" w:type="dxa"/>
            <w:gridSpan w:val="10"/>
            <w:shd w:val="clear" w:color="auto" w:fill="BFBFBF" w:themeFill="background1" w:themeFillShade="BF"/>
            <w:vAlign w:val="center"/>
          </w:tcPr>
          <w:p w:rsidR="004038B3" w:rsidRPr="00E11BC1" w:rsidRDefault="004038B3" w:rsidP="00A35C81">
            <w:pPr>
              <w:pStyle w:val="PargrafodaLista"/>
              <w:spacing w:before="360" w:after="360"/>
              <w:ind w:left="862"/>
              <w:jc w:val="center"/>
              <w:rPr>
                <w:rFonts w:ascii="Times New Roman" w:hAnsi="Times New Roman" w:cs="Times New Roman"/>
                <w:b/>
              </w:rPr>
            </w:pPr>
            <w:r w:rsidRPr="00E11BC1">
              <w:rPr>
                <w:rFonts w:ascii="Times New Roman" w:hAnsi="Times New Roman" w:cs="Times New Roman"/>
                <w:b/>
              </w:rPr>
              <w:lastRenderedPageBreak/>
              <w:t>OUTROS SERVIÇOS TERCEIROS PESSOA FÍSICA</w:t>
            </w:r>
          </w:p>
          <w:p w:rsidR="004038B3" w:rsidRPr="00E11BC1" w:rsidRDefault="004038B3" w:rsidP="00A35C81">
            <w:pPr>
              <w:pStyle w:val="PargrafodaLista"/>
              <w:ind w:left="0"/>
              <w:jc w:val="center"/>
              <w:rPr>
                <w:rFonts w:ascii="Times New Roman" w:hAnsi="Times New Roman" w:cs="Times New Roman"/>
                <w:b/>
              </w:rPr>
            </w:pPr>
          </w:p>
        </w:tc>
      </w:tr>
      <w:tr w:rsidR="004038B3" w:rsidRPr="00E11BC1" w:rsidTr="00A35C81">
        <w:trPr>
          <w:trHeight w:val="1162"/>
        </w:trPr>
        <w:tc>
          <w:tcPr>
            <w:tcW w:w="1512" w:type="dxa"/>
            <w:vAlign w:val="center"/>
          </w:tcPr>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Setor</w:t>
            </w:r>
          </w:p>
        </w:tc>
        <w:tc>
          <w:tcPr>
            <w:tcW w:w="1231" w:type="dxa"/>
            <w:vAlign w:val="center"/>
          </w:tcPr>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Descrição</w:t>
            </w:r>
          </w:p>
        </w:tc>
        <w:tc>
          <w:tcPr>
            <w:tcW w:w="1393" w:type="dxa"/>
            <w:vAlign w:val="center"/>
          </w:tcPr>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Quantidade</w:t>
            </w:r>
          </w:p>
        </w:tc>
        <w:tc>
          <w:tcPr>
            <w:tcW w:w="1057" w:type="dxa"/>
            <w:vAlign w:val="center"/>
          </w:tcPr>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Unidade</w:t>
            </w:r>
          </w:p>
        </w:tc>
        <w:tc>
          <w:tcPr>
            <w:tcW w:w="2325" w:type="dxa"/>
            <w:vAlign w:val="center"/>
          </w:tcPr>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Justificativa</w:t>
            </w:r>
          </w:p>
        </w:tc>
        <w:tc>
          <w:tcPr>
            <w:tcW w:w="1161" w:type="dxa"/>
            <w:vAlign w:val="center"/>
          </w:tcPr>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Valor Estimado</w:t>
            </w:r>
          </w:p>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(R$)</w:t>
            </w:r>
          </w:p>
        </w:tc>
        <w:tc>
          <w:tcPr>
            <w:tcW w:w="1625" w:type="dxa"/>
            <w:vAlign w:val="center"/>
          </w:tcPr>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Dotação Orçamentária</w:t>
            </w:r>
          </w:p>
        </w:tc>
        <w:tc>
          <w:tcPr>
            <w:tcW w:w="1304" w:type="dxa"/>
            <w:vAlign w:val="center"/>
          </w:tcPr>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Grau de</w:t>
            </w:r>
          </w:p>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Prioridade</w:t>
            </w:r>
          </w:p>
        </w:tc>
        <w:tc>
          <w:tcPr>
            <w:tcW w:w="1419" w:type="dxa"/>
            <w:vAlign w:val="center"/>
          </w:tcPr>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Data</w:t>
            </w:r>
          </w:p>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Desejada</w:t>
            </w:r>
          </w:p>
        </w:tc>
        <w:tc>
          <w:tcPr>
            <w:tcW w:w="1302" w:type="dxa"/>
            <w:vAlign w:val="center"/>
          </w:tcPr>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Renovação</w:t>
            </w:r>
          </w:p>
          <w:p w:rsidR="004038B3" w:rsidRPr="00E11BC1" w:rsidRDefault="004038B3" w:rsidP="00A35C81">
            <w:pPr>
              <w:pStyle w:val="PargrafodaLista"/>
              <w:ind w:left="0"/>
              <w:jc w:val="center"/>
              <w:rPr>
                <w:rFonts w:ascii="Times New Roman" w:hAnsi="Times New Roman" w:cs="Times New Roman"/>
                <w:b/>
              </w:rPr>
            </w:pPr>
            <w:r w:rsidRPr="00E11BC1">
              <w:rPr>
                <w:rFonts w:ascii="Times New Roman" w:hAnsi="Times New Roman" w:cs="Times New Roman"/>
                <w:b/>
              </w:rPr>
              <w:t>de      Contrato</w:t>
            </w:r>
          </w:p>
          <w:p w:rsidR="004038B3" w:rsidRPr="00E11BC1" w:rsidRDefault="004038B3" w:rsidP="00A35C81">
            <w:pPr>
              <w:pStyle w:val="PargrafodaLista"/>
              <w:ind w:left="0"/>
              <w:jc w:val="center"/>
              <w:rPr>
                <w:rFonts w:ascii="Times New Roman" w:hAnsi="Times New Roman" w:cs="Times New Roman"/>
                <w:b/>
              </w:rPr>
            </w:pPr>
          </w:p>
          <w:p w:rsidR="004038B3" w:rsidRPr="00E11BC1" w:rsidRDefault="004038B3" w:rsidP="00A35C81">
            <w:pPr>
              <w:pStyle w:val="PargrafodaLista"/>
              <w:ind w:left="0"/>
              <w:jc w:val="center"/>
              <w:rPr>
                <w:rFonts w:ascii="Times New Roman" w:hAnsi="Times New Roman" w:cs="Times New Roman"/>
                <w:b/>
              </w:rPr>
            </w:pPr>
          </w:p>
        </w:tc>
      </w:tr>
      <w:tr w:rsidR="004038B3" w:rsidRPr="00E11BC1" w:rsidTr="00A35C81">
        <w:trPr>
          <w:trHeight w:val="397"/>
        </w:trPr>
        <w:tc>
          <w:tcPr>
            <w:tcW w:w="1512" w:type="dxa"/>
            <w:vAlign w:val="center"/>
          </w:tcPr>
          <w:p w:rsidR="004038B3" w:rsidRPr="00A35C81" w:rsidRDefault="00A35C81" w:rsidP="00A35C81">
            <w:pPr>
              <w:pStyle w:val="PargrafodaLista"/>
              <w:ind w:left="0"/>
              <w:jc w:val="center"/>
              <w:rPr>
                <w:rFonts w:ascii="Times New Roman" w:hAnsi="Times New Roman" w:cs="Times New Roman"/>
              </w:rPr>
            </w:pPr>
            <w:r w:rsidRPr="00A35C81">
              <w:rPr>
                <w:rFonts w:ascii="Times New Roman" w:hAnsi="Times New Roman" w:cs="Times New Roman"/>
              </w:rPr>
              <w:t>Administração</w:t>
            </w:r>
          </w:p>
        </w:tc>
        <w:tc>
          <w:tcPr>
            <w:tcW w:w="1231" w:type="dxa"/>
            <w:vAlign w:val="center"/>
          </w:tcPr>
          <w:p w:rsidR="004038B3" w:rsidRPr="00A35C81" w:rsidRDefault="00A35C81" w:rsidP="00A35C81">
            <w:pPr>
              <w:pStyle w:val="PargrafodaLista"/>
              <w:ind w:left="0"/>
              <w:jc w:val="center"/>
              <w:rPr>
                <w:rFonts w:ascii="Times New Roman" w:hAnsi="Times New Roman" w:cs="Times New Roman"/>
              </w:rPr>
            </w:pPr>
            <w:r w:rsidRPr="00A35C81">
              <w:rPr>
                <w:rFonts w:ascii="Times New Roman" w:hAnsi="Times New Roman" w:cs="Times New Roman"/>
              </w:rPr>
              <w:t>Serviços de Jardinagem</w:t>
            </w:r>
          </w:p>
        </w:tc>
        <w:tc>
          <w:tcPr>
            <w:tcW w:w="1393" w:type="dxa"/>
            <w:vAlign w:val="center"/>
          </w:tcPr>
          <w:p w:rsidR="004038B3" w:rsidRPr="00A35C81" w:rsidRDefault="00A35C81" w:rsidP="00A35C81">
            <w:pPr>
              <w:pStyle w:val="PargrafodaLista"/>
              <w:ind w:left="0"/>
              <w:jc w:val="center"/>
              <w:rPr>
                <w:rFonts w:ascii="Times New Roman" w:hAnsi="Times New Roman" w:cs="Times New Roman"/>
              </w:rPr>
            </w:pPr>
            <w:r w:rsidRPr="00A35C81">
              <w:rPr>
                <w:rFonts w:ascii="Times New Roman" w:hAnsi="Times New Roman" w:cs="Times New Roman"/>
              </w:rPr>
              <w:t>1</w:t>
            </w:r>
          </w:p>
        </w:tc>
        <w:tc>
          <w:tcPr>
            <w:tcW w:w="1057" w:type="dxa"/>
            <w:vAlign w:val="center"/>
          </w:tcPr>
          <w:p w:rsidR="004038B3" w:rsidRPr="00A35C81" w:rsidRDefault="00A35C81" w:rsidP="00A35C81">
            <w:pPr>
              <w:pStyle w:val="PargrafodaLista"/>
              <w:ind w:left="0"/>
              <w:jc w:val="center"/>
              <w:rPr>
                <w:rFonts w:ascii="Times New Roman" w:hAnsi="Times New Roman" w:cs="Times New Roman"/>
              </w:rPr>
            </w:pPr>
            <w:r w:rsidRPr="00A35C81">
              <w:rPr>
                <w:rFonts w:ascii="Times New Roman" w:hAnsi="Times New Roman" w:cs="Times New Roman"/>
              </w:rPr>
              <w:t>Serviço</w:t>
            </w:r>
          </w:p>
        </w:tc>
        <w:tc>
          <w:tcPr>
            <w:tcW w:w="2325" w:type="dxa"/>
            <w:vAlign w:val="center"/>
          </w:tcPr>
          <w:p w:rsidR="004038B3" w:rsidRPr="00A35C81" w:rsidRDefault="00A35C81" w:rsidP="00A35C81">
            <w:pPr>
              <w:pStyle w:val="PargrafodaLista"/>
              <w:ind w:left="0"/>
              <w:jc w:val="center"/>
              <w:rPr>
                <w:rFonts w:ascii="Times New Roman" w:hAnsi="Times New Roman" w:cs="Times New Roman"/>
              </w:rPr>
            </w:pPr>
            <w:r w:rsidRPr="00A35C81">
              <w:rPr>
                <w:rFonts w:ascii="Times New Roman" w:hAnsi="Times New Roman" w:cs="Times New Roman"/>
              </w:rPr>
              <w:t>A necessidade de contratação se justifica também em razão deste órgão não possuir em seu quadro funcional servidores para a prestação dessas atividades. Deste modo, se faz necessária contratação para atendimento à demanda da Câmara.</w:t>
            </w:r>
          </w:p>
        </w:tc>
        <w:tc>
          <w:tcPr>
            <w:tcW w:w="1161" w:type="dxa"/>
            <w:vAlign w:val="center"/>
          </w:tcPr>
          <w:p w:rsidR="004038B3" w:rsidRPr="00A35C81" w:rsidRDefault="00A35C81" w:rsidP="00A35C81">
            <w:pPr>
              <w:pStyle w:val="PargrafodaLista"/>
              <w:ind w:left="0"/>
              <w:jc w:val="center"/>
              <w:rPr>
                <w:rFonts w:ascii="Times New Roman" w:hAnsi="Times New Roman" w:cs="Times New Roman"/>
              </w:rPr>
            </w:pPr>
            <w:r w:rsidRPr="00A35C81">
              <w:rPr>
                <w:rFonts w:ascii="Times New Roman" w:hAnsi="Times New Roman" w:cs="Times New Roman"/>
              </w:rPr>
              <w:t>R$2.000</w:t>
            </w:r>
          </w:p>
        </w:tc>
        <w:tc>
          <w:tcPr>
            <w:tcW w:w="1625" w:type="dxa"/>
            <w:vAlign w:val="center"/>
          </w:tcPr>
          <w:p w:rsidR="004038B3" w:rsidRPr="00A35C81" w:rsidRDefault="00A35C81" w:rsidP="00A35C81">
            <w:pPr>
              <w:pStyle w:val="PargrafodaLista"/>
              <w:ind w:left="0"/>
              <w:jc w:val="center"/>
              <w:rPr>
                <w:rFonts w:ascii="Times New Roman" w:hAnsi="Times New Roman" w:cs="Times New Roman"/>
              </w:rPr>
            </w:pPr>
            <w:r w:rsidRPr="00A35C81">
              <w:rPr>
                <w:rFonts w:ascii="Times New Roman" w:hAnsi="Times New Roman" w:cs="Times New Roman"/>
              </w:rPr>
              <w:t>3.33.90.39.00</w:t>
            </w:r>
          </w:p>
        </w:tc>
        <w:tc>
          <w:tcPr>
            <w:tcW w:w="1304" w:type="dxa"/>
            <w:vAlign w:val="center"/>
          </w:tcPr>
          <w:p w:rsidR="004038B3" w:rsidRPr="00A35C81" w:rsidRDefault="004038B3" w:rsidP="00A35C81">
            <w:pPr>
              <w:pStyle w:val="PargrafodaLista"/>
              <w:ind w:left="0"/>
              <w:jc w:val="center"/>
              <w:rPr>
                <w:rFonts w:ascii="Times New Roman" w:hAnsi="Times New Roman" w:cs="Times New Roman"/>
              </w:rPr>
            </w:pPr>
            <w:r w:rsidRPr="00A35C81">
              <w:rPr>
                <w:rFonts w:ascii="Times New Roman" w:hAnsi="Times New Roman" w:cs="Times New Roman"/>
              </w:rPr>
              <w:t>Média</w:t>
            </w:r>
          </w:p>
        </w:tc>
        <w:tc>
          <w:tcPr>
            <w:tcW w:w="1419" w:type="dxa"/>
            <w:vAlign w:val="center"/>
          </w:tcPr>
          <w:p w:rsidR="004038B3" w:rsidRPr="00A35C81" w:rsidRDefault="00A35C81" w:rsidP="00A35C81">
            <w:pPr>
              <w:pStyle w:val="PargrafodaLista"/>
              <w:ind w:left="0"/>
              <w:jc w:val="center"/>
              <w:rPr>
                <w:rFonts w:ascii="Times New Roman" w:hAnsi="Times New Roman" w:cs="Times New Roman"/>
              </w:rPr>
            </w:pPr>
            <w:r w:rsidRPr="00A35C81">
              <w:rPr>
                <w:rFonts w:ascii="Times New Roman" w:hAnsi="Times New Roman" w:cs="Times New Roman"/>
              </w:rPr>
              <w:t>Janeiro/25 a Dezembro/25</w:t>
            </w:r>
          </w:p>
        </w:tc>
        <w:tc>
          <w:tcPr>
            <w:tcW w:w="1302" w:type="dxa"/>
            <w:vAlign w:val="center"/>
          </w:tcPr>
          <w:p w:rsidR="004038B3" w:rsidRPr="00A35C81" w:rsidRDefault="00A35C81" w:rsidP="00A35C81">
            <w:pPr>
              <w:pStyle w:val="PargrafodaLista"/>
              <w:ind w:left="0"/>
              <w:jc w:val="center"/>
              <w:rPr>
                <w:rFonts w:ascii="Times New Roman" w:hAnsi="Times New Roman" w:cs="Times New Roman"/>
              </w:rPr>
            </w:pPr>
            <w:r w:rsidRPr="00A35C81">
              <w:rPr>
                <w:rFonts w:ascii="Times New Roman" w:hAnsi="Times New Roman" w:cs="Times New Roman"/>
              </w:rPr>
              <w:t>Não</w:t>
            </w:r>
          </w:p>
        </w:tc>
      </w:tr>
    </w:tbl>
    <w:p w:rsidR="000870ED" w:rsidRPr="00E11BC1" w:rsidRDefault="000870ED" w:rsidP="000870ED">
      <w:pPr>
        <w:pStyle w:val="PargrafodaLista"/>
        <w:ind w:left="862"/>
        <w:jc w:val="both"/>
        <w:rPr>
          <w:rFonts w:ascii="Times New Roman" w:hAnsi="Times New Roman" w:cs="Times New Roman"/>
          <w:b/>
        </w:rPr>
      </w:pPr>
    </w:p>
    <w:p w:rsidR="000870ED" w:rsidRPr="00B84B13" w:rsidRDefault="000870ED" w:rsidP="00B84B13">
      <w:pPr>
        <w:pStyle w:val="PargrafodaLista"/>
        <w:numPr>
          <w:ilvl w:val="0"/>
          <w:numId w:val="14"/>
        </w:numPr>
        <w:jc w:val="both"/>
        <w:rPr>
          <w:rFonts w:ascii="Times New Roman" w:hAnsi="Times New Roman" w:cs="Times New Roman"/>
          <w:b/>
        </w:rPr>
      </w:pPr>
      <w:r w:rsidRPr="00B84B13">
        <w:rPr>
          <w:rFonts w:ascii="Times New Roman" w:hAnsi="Times New Roman" w:cs="Times New Roman"/>
          <w:b/>
        </w:rPr>
        <w:t>LOCAÇÃO DE MÃO DE OBRA</w:t>
      </w:r>
    </w:p>
    <w:tbl>
      <w:tblPr>
        <w:tblStyle w:val="Tabelacomgrade"/>
        <w:tblpPr w:leftFromText="141" w:rightFromText="141" w:vertAnchor="text" w:horzAnchor="margin" w:tblpXSpec="center" w:tblpY="184"/>
        <w:tblW w:w="14329" w:type="dxa"/>
        <w:tblLook w:val="04A0" w:firstRow="1" w:lastRow="0" w:firstColumn="1" w:lastColumn="0" w:noHBand="0" w:noVBand="1"/>
      </w:tblPr>
      <w:tblGrid>
        <w:gridCol w:w="1513"/>
        <w:gridCol w:w="1389"/>
        <w:gridCol w:w="1381"/>
        <w:gridCol w:w="1048"/>
        <w:gridCol w:w="2145"/>
        <w:gridCol w:w="1243"/>
        <w:gridCol w:w="1611"/>
        <w:gridCol w:w="1290"/>
        <w:gridCol w:w="1418"/>
        <w:gridCol w:w="1291"/>
      </w:tblGrid>
      <w:tr w:rsidR="003E2206" w:rsidRPr="00E11BC1" w:rsidTr="00BA2A95">
        <w:trPr>
          <w:trHeight w:val="1162"/>
        </w:trPr>
        <w:tc>
          <w:tcPr>
            <w:tcW w:w="14329" w:type="dxa"/>
            <w:gridSpan w:val="10"/>
            <w:shd w:val="clear" w:color="auto" w:fill="BFBFBF" w:themeFill="background1" w:themeFillShade="BF"/>
            <w:vAlign w:val="center"/>
          </w:tcPr>
          <w:p w:rsidR="003E2206" w:rsidRPr="00E11BC1" w:rsidRDefault="003E2206" w:rsidP="00BA2A95">
            <w:pPr>
              <w:pStyle w:val="PargrafodaLista"/>
              <w:spacing w:before="360" w:after="360"/>
              <w:ind w:left="862"/>
              <w:jc w:val="center"/>
              <w:rPr>
                <w:rFonts w:ascii="Times New Roman" w:hAnsi="Times New Roman" w:cs="Times New Roman"/>
                <w:b/>
              </w:rPr>
            </w:pPr>
            <w:r w:rsidRPr="00E11BC1">
              <w:rPr>
                <w:rFonts w:ascii="Times New Roman" w:hAnsi="Times New Roman" w:cs="Times New Roman"/>
                <w:b/>
              </w:rPr>
              <w:t>LOCAÇÃO DE MÃO DE OBRA</w:t>
            </w:r>
          </w:p>
          <w:p w:rsidR="003E2206" w:rsidRPr="00E11BC1" w:rsidRDefault="003E2206" w:rsidP="00BA2A95">
            <w:pPr>
              <w:pStyle w:val="PargrafodaLista"/>
              <w:ind w:left="0"/>
              <w:jc w:val="center"/>
              <w:rPr>
                <w:rFonts w:ascii="Times New Roman" w:hAnsi="Times New Roman" w:cs="Times New Roman"/>
                <w:b/>
              </w:rPr>
            </w:pPr>
          </w:p>
        </w:tc>
      </w:tr>
      <w:tr w:rsidR="00C8179D" w:rsidRPr="00E11BC1" w:rsidTr="00BA2A95">
        <w:trPr>
          <w:trHeight w:val="1162"/>
        </w:trPr>
        <w:tc>
          <w:tcPr>
            <w:tcW w:w="764"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lastRenderedPageBreak/>
              <w:t>Setor</w:t>
            </w:r>
          </w:p>
        </w:tc>
        <w:tc>
          <w:tcPr>
            <w:tcW w:w="1216"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Descrição</w:t>
            </w:r>
          </w:p>
        </w:tc>
        <w:tc>
          <w:tcPr>
            <w:tcW w:w="1430"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Quantidade</w:t>
            </w:r>
          </w:p>
        </w:tc>
        <w:tc>
          <w:tcPr>
            <w:tcW w:w="1083"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Unidade</w:t>
            </w:r>
          </w:p>
        </w:tc>
        <w:tc>
          <w:tcPr>
            <w:tcW w:w="2873"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Justificativa</w:t>
            </w:r>
          </w:p>
        </w:tc>
        <w:tc>
          <w:tcPr>
            <w:tcW w:w="1190"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Valor Estimado</w:t>
            </w:r>
          </w:p>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(R$)</w:t>
            </w:r>
          </w:p>
        </w:tc>
        <w:tc>
          <w:tcPr>
            <w:tcW w:w="1669"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Dotação Orçamentária</w:t>
            </w:r>
          </w:p>
        </w:tc>
        <w:tc>
          <w:tcPr>
            <w:tcW w:w="1346"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Grau de</w:t>
            </w:r>
          </w:p>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Prioridade</w:t>
            </w:r>
          </w:p>
        </w:tc>
        <w:tc>
          <w:tcPr>
            <w:tcW w:w="1422"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Data</w:t>
            </w:r>
          </w:p>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Desejada</w:t>
            </w:r>
          </w:p>
        </w:tc>
        <w:tc>
          <w:tcPr>
            <w:tcW w:w="1336"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Renovação</w:t>
            </w:r>
          </w:p>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de      Contrato</w:t>
            </w:r>
          </w:p>
          <w:p w:rsidR="003E2206" w:rsidRPr="00E11BC1" w:rsidRDefault="003E2206" w:rsidP="00BA2A95">
            <w:pPr>
              <w:pStyle w:val="PargrafodaLista"/>
              <w:ind w:left="0"/>
              <w:jc w:val="center"/>
              <w:rPr>
                <w:rFonts w:ascii="Times New Roman" w:hAnsi="Times New Roman" w:cs="Times New Roman"/>
                <w:b/>
              </w:rPr>
            </w:pPr>
          </w:p>
          <w:p w:rsidR="003E2206" w:rsidRPr="00E11BC1" w:rsidRDefault="003E2206" w:rsidP="00BA2A95">
            <w:pPr>
              <w:pStyle w:val="PargrafodaLista"/>
              <w:ind w:left="0"/>
              <w:jc w:val="center"/>
              <w:rPr>
                <w:rFonts w:ascii="Times New Roman" w:hAnsi="Times New Roman" w:cs="Times New Roman"/>
                <w:b/>
              </w:rPr>
            </w:pPr>
          </w:p>
        </w:tc>
      </w:tr>
      <w:tr w:rsidR="00C8179D" w:rsidRPr="00E11BC1" w:rsidTr="00C8179D">
        <w:trPr>
          <w:trHeight w:val="397"/>
        </w:trPr>
        <w:tc>
          <w:tcPr>
            <w:tcW w:w="764" w:type="dxa"/>
            <w:vAlign w:val="center"/>
          </w:tcPr>
          <w:p w:rsidR="003E2206" w:rsidRPr="00E11BC1" w:rsidRDefault="00BA2A95" w:rsidP="00BA2A95">
            <w:pPr>
              <w:pStyle w:val="PargrafodaLista"/>
              <w:ind w:left="0"/>
              <w:jc w:val="center"/>
              <w:rPr>
                <w:rFonts w:ascii="Times New Roman" w:hAnsi="Times New Roman" w:cs="Times New Roman"/>
              </w:rPr>
            </w:pPr>
            <w:r w:rsidRPr="00E11BC1">
              <w:rPr>
                <w:rFonts w:ascii="Times New Roman" w:hAnsi="Times New Roman" w:cs="Times New Roman"/>
              </w:rPr>
              <w:t>Administração</w:t>
            </w:r>
          </w:p>
        </w:tc>
        <w:tc>
          <w:tcPr>
            <w:tcW w:w="1216" w:type="dxa"/>
            <w:vAlign w:val="center"/>
          </w:tcPr>
          <w:p w:rsidR="003E2206" w:rsidRPr="00E11BC1" w:rsidRDefault="00C8179D" w:rsidP="00BA2A95">
            <w:pPr>
              <w:pStyle w:val="PargrafodaLista"/>
              <w:ind w:left="0"/>
              <w:jc w:val="center"/>
              <w:rPr>
                <w:rFonts w:ascii="Times New Roman" w:hAnsi="Times New Roman" w:cs="Times New Roman"/>
              </w:rPr>
            </w:pPr>
            <w:r w:rsidRPr="00E11BC1">
              <w:rPr>
                <w:rFonts w:ascii="Times New Roman" w:hAnsi="Times New Roman" w:cs="Times New Roman"/>
              </w:rPr>
              <w:t>Contratação de mão de obra especializada</w:t>
            </w:r>
          </w:p>
        </w:tc>
        <w:tc>
          <w:tcPr>
            <w:tcW w:w="1430" w:type="dxa"/>
            <w:vAlign w:val="center"/>
          </w:tcPr>
          <w:p w:rsidR="003E2206" w:rsidRPr="00E11BC1" w:rsidRDefault="00C8179D" w:rsidP="00BA2A95">
            <w:pPr>
              <w:pStyle w:val="PargrafodaLista"/>
              <w:ind w:left="0"/>
              <w:jc w:val="center"/>
              <w:rPr>
                <w:rFonts w:ascii="Times New Roman" w:hAnsi="Times New Roman" w:cs="Times New Roman"/>
              </w:rPr>
            </w:pPr>
            <w:r w:rsidRPr="00E11BC1">
              <w:rPr>
                <w:rFonts w:ascii="Times New Roman" w:hAnsi="Times New Roman" w:cs="Times New Roman"/>
              </w:rPr>
              <w:t>02</w:t>
            </w:r>
          </w:p>
        </w:tc>
        <w:tc>
          <w:tcPr>
            <w:tcW w:w="1083" w:type="dxa"/>
            <w:vAlign w:val="center"/>
          </w:tcPr>
          <w:p w:rsidR="003E2206" w:rsidRPr="00E11BC1" w:rsidRDefault="00C8179D" w:rsidP="00C8179D">
            <w:pPr>
              <w:pStyle w:val="PargrafodaLista"/>
              <w:ind w:left="0"/>
              <w:jc w:val="center"/>
              <w:rPr>
                <w:rFonts w:ascii="Times New Roman" w:hAnsi="Times New Roman" w:cs="Times New Roman"/>
              </w:rPr>
            </w:pPr>
            <w:r w:rsidRPr="00E11BC1">
              <w:rPr>
                <w:rFonts w:ascii="Times New Roman" w:hAnsi="Times New Roman" w:cs="Times New Roman"/>
              </w:rPr>
              <w:t>Unid.</w:t>
            </w:r>
          </w:p>
        </w:tc>
        <w:tc>
          <w:tcPr>
            <w:tcW w:w="2873" w:type="dxa"/>
            <w:vAlign w:val="center"/>
          </w:tcPr>
          <w:p w:rsidR="003E2206" w:rsidRPr="00E11BC1" w:rsidRDefault="00C8179D" w:rsidP="00C8179D">
            <w:pPr>
              <w:pStyle w:val="PargrafodaLista"/>
              <w:ind w:left="0"/>
              <w:jc w:val="center"/>
              <w:rPr>
                <w:rFonts w:ascii="Times New Roman" w:hAnsi="Times New Roman" w:cs="Times New Roman"/>
              </w:rPr>
            </w:pPr>
            <w:r w:rsidRPr="00E11BC1">
              <w:rPr>
                <w:rFonts w:ascii="Times New Roman" w:hAnsi="Times New Roman" w:cs="Times New Roman"/>
              </w:rPr>
              <w:t>Justifica-se pela eventual necessidade de prestação de serviços por pessoas jurídicas para órgãos públicos, tais como limpeza e higiene, vigilância ostensiva e outros, nos casos em que o contrato especifique o quantitativo físico do pessoal a ser utilizado.</w:t>
            </w:r>
          </w:p>
        </w:tc>
        <w:tc>
          <w:tcPr>
            <w:tcW w:w="1190" w:type="dxa"/>
            <w:vAlign w:val="center"/>
          </w:tcPr>
          <w:p w:rsidR="003E2206" w:rsidRPr="00E11BC1" w:rsidRDefault="00C8179D" w:rsidP="00BA2A95">
            <w:pPr>
              <w:pStyle w:val="PargrafodaLista"/>
              <w:ind w:left="0"/>
              <w:jc w:val="center"/>
              <w:rPr>
                <w:rFonts w:ascii="Times New Roman" w:hAnsi="Times New Roman" w:cs="Times New Roman"/>
              </w:rPr>
            </w:pPr>
            <w:r w:rsidRPr="00E11BC1">
              <w:rPr>
                <w:rFonts w:ascii="Times New Roman" w:hAnsi="Times New Roman" w:cs="Times New Roman"/>
              </w:rPr>
              <w:t>R$5.000,00</w:t>
            </w:r>
          </w:p>
        </w:tc>
        <w:tc>
          <w:tcPr>
            <w:tcW w:w="1669" w:type="dxa"/>
            <w:vAlign w:val="center"/>
          </w:tcPr>
          <w:p w:rsidR="003E2206" w:rsidRPr="00E11BC1" w:rsidRDefault="00C8179D" w:rsidP="00BA2A95">
            <w:pPr>
              <w:pStyle w:val="PargrafodaLista"/>
              <w:ind w:left="0"/>
              <w:jc w:val="center"/>
              <w:rPr>
                <w:rFonts w:ascii="Times New Roman" w:hAnsi="Times New Roman" w:cs="Times New Roman"/>
              </w:rPr>
            </w:pPr>
            <w:r w:rsidRPr="00E11BC1">
              <w:rPr>
                <w:rFonts w:ascii="Times New Roman" w:hAnsi="Times New Roman" w:cs="Times New Roman"/>
              </w:rPr>
              <w:t>3.3.90.37.00</w:t>
            </w:r>
          </w:p>
        </w:tc>
        <w:tc>
          <w:tcPr>
            <w:tcW w:w="1346" w:type="dxa"/>
            <w:vAlign w:val="center"/>
          </w:tcPr>
          <w:p w:rsidR="003E2206" w:rsidRPr="00E11BC1" w:rsidRDefault="003E2206" w:rsidP="00BA2A95">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1422" w:type="dxa"/>
            <w:vAlign w:val="center"/>
          </w:tcPr>
          <w:p w:rsidR="003E2206" w:rsidRPr="00E11BC1" w:rsidRDefault="00C8179D" w:rsidP="00BA2A95">
            <w:pPr>
              <w:pStyle w:val="PargrafodaLista"/>
              <w:ind w:left="0"/>
              <w:jc w:val="center"/>
              <w:rPr>
                <w:rFonts w:ascii="Times New Roman" w:hAnsi="Times New Roman" w:cs="Times New Roman"/>
              </w:rPr>
            </w:pPr>
            <w:r w:rsidRPr="00E11BC1">
              <w:rPr>
                <w:rFonts w:ascii="Times New Roman" w:hAnsi="Times New Roman" w:cs="Times New Roman"/>
              </w:rPr>
              <w:t>Janeiro a Dezembro/25</w:t>
            </w:r>
          </w:p>
        </w:tc>
        <w:tc>
          <w:tcPr>
            <w:tcW w:w="1336" w:type="dxa"/>
            <w:vAlign w:val="center"/>
          </w:tcPr>
          <w:p w:rsidR="003E2206" w:rsidRPr="00E11BC1" w:rsidRDefault="00C8179D" w:rsidP="00BA2A95">
            <w:pPr>
              <w:pStyle w:val="PargrafodaLista"/>
              <w:ind w:left="0"/>
              <w:jc w:val="center"/>
              <w:rPr>
                <w:rFonts w:ascii="Times New Roman" w:hAnsi="Times New Roman" w:cs="Times New Roman"/>
              </w:rPr>
            </w:pPr>
            <w:r w:rsidRPr="00E11BC1">
              <w:rPr>
                <w:rFonts w:ascii="Times New Roman" w:hAnsi="Times New Roman" w:cs="Times New Roman"/>
              </w:rPr>
              <w:t>Não</w:t>
            </w:r>
          </w:p>
        </w:tc>
      </w:tr>
    </w:tbl>
    <w:p w:rsidR="000870ED" w:rsidRPr="00E11BC1" w:rsidRDefault="000870ED" w:rsidP="000870ED">
      <w:pPr>
        <w:pStyle w:val="PargrafodaLista"/>
        <w:ind w:left="862"/>
        <w:jc w:val="both"/>
        <w:rPr>
          <w:rFonts w:ascii="Times New Roman" w:hAnsi="Times New Roman" w:cs="Times New Roman"/>
          <w:b/>
        </w:rPr>
      </w:pPr>
    </w:p>
    <w:p w:rsidR="000870ED" w:rsidRPr="00B84B13" w:rsidRDefault="000870ED" w:rsidP="00B84B13">
      <w:pPr>
        <w:pStyle w:val="PargrafodaLista"/>
        <w:numPr>
          <w:ilvl w:val="0"/>
          <w:numId w:val="14"/>
        </w:numPr>
        <w:jc w:val="both"/>
        <w:rPr>
          <w:rFonts w:ascii="Times New Roman" w:hAnsi="Times New Roman" w:cs="Times New Roman"/>
          <w:b/>
        </w:rPr>
      </w:pPr>
      <w:r w:rsidRPr="00B84B13">
        <w:rPr>
          <w:rFonts w:ascii="Times New Roman" w:hAnsi="Times New Roman" w:cs="Times New Roman"/>
          <w:b/>
        </w:rPr>
        <w:t>SERVIÇOS DE CONSULTORIA</w:t>
      </w:r>
    </w:p>
    <w:tbl>
      <w:tblPr>
        <w:tblStyle w:val="Tabelacomgrade"/>
        <w:tblpPr w:leftFromText="141" w:rightFromText="141" w:vertAnchor="text" w:horzAnchor="margin" w:tblpXSpec="center" w:tblpY="184"/>
        <w:tblW w:w="14329" w:type="dxa"/>
        <w:tblLook w:val="04A0" w:firstRow="1" w:lastRow="0" w:firstColumn="1" w:lastColumn="0" w:noHBand="0" w:noVBand="1"/>
      </w:tblPr>
      <w:tblGrid>
        <w:gridCol w:w="986"/>
        <w:gridCol w:w="1327"/>
        <w:gridCol w:w="1420"/>
        <w:gridCol w:w="1076"/>
        <w:gridCol w:w="2514"/>
        <w:gridCol w:w="1353"/>
        <w:gridCol w:w="1657"/>
        <w:gridCol w:w="1329"/>
        <w:gridCol w:w="1340"/>
        <w:gridCol w:w="1327"/>
      </w:tblGrid>
      <w:tr w:rsidR="003E2206" w:rsidRPr="00E11BC1" w:rsidTr="00850F2B">
        <w:trPr>
          <w:trHeight w:val="1162"/>
        </w:trPr>
        <w:tc>
          <w:tcPr>
            <w:tcW w:w="14329" w:type="dxa"/>
            <w:gridSpan w:val="10"/>
            <w:shd w:val="clear" w:color="auto" w:fill="BFBFBF" w:themeFill="background1" w:themeFillShade="BF"/>
            <w:vAlign w:val="center"/>
          </w:tcPr>
          <w:p w:rsidR="003E2206" w:rsidRPr="00E11BC1" w:rsidRDefault="003E2206" w:rsidP="00850F2B">
            <w:pPr>
              <w:pStyle w:val="PargrafodaLista"/>
              <w:spacing w:before="360" w:after="360"/>
              <w:ind w:left="862"/>
              <w:jc w:val="center"/>
              <w:rPr>
                <w:rFonts w:ascii="Times New Roman" w:hAnsi="Times New Roman" w:cs="Times New Roman"/>
                <w:b/>
              </w:rPr>
            </w:pPr>
            <w:r w:rsidRPr="00E11BC1">
              <w:rPr>
                <w:rFonts w:ascii="Times New Roman" w:hAnsi="Times New Roman" w:cs="Times New Roman"/>
                <w:b/>
              </w:rPr>
              <w:t>SERVIÇOS DE CONSULTORIA</w:t>
            </w:r>
          </w:p>
          <w:p w:rsidR="003E2206" w:rsidRPr="00E11BC1" w:rsidRDefault="003E2206" w:rsidP="00850F2B">
            <w:pPr>
              <w:pStyle w:val="PargrafodaLista"/>
              <w:ind w:left="0"/>
              <w:jc w:val="center"/>
              <w:rPr>
                <w:rFonts w:ascii="Times New Roman" w:hAnsi="Times New Roman" w:cs="Times New Roman"/>
                <w:b/>
              </w:rPr>
            </w:pPr>
          </w:p>
        </w:tc>
      </w:tr>
      <w:tr w:rsidR="003E2206" w:rsidRPr="00E11BC1" w:rsidTr="00850F2B">
        <w:trPr>
          <w:trHeight w:val="1162"/>
        </w:trPr>
        <w:tc>
          <w:tcPr>
            <w:tcW w:w="991" w:type="dxa"/>
            <w:vAlign w:val="center"/>
          </w:tcPr>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lastRenderedPageBreak/>
              <w:t>Setor</w:t>
            </w:r>
          </w:p>
        </w:tc>
        <w:tc>
          <w:tcPr>
            <w:tcW w:w="1336" w:type="dxa"/>
            <w:vAlign w:val="center"/>
          </w:tcPr>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t>Descrição</w:t>
            </w:r>
          </w:p>
        </w:tc>
        <w:tc>
          <w:tcPr>
            <w:tcW w:w="1430" w:type="dxa"/>
            <w:vAlign w:val="center"/>
          </w:tcPr>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t>Quantidade</w:t>
            </w:r>
          </w:p>
        </w:tc>
        <w:tc>
          <w:tcPr>
            <w:tcW w:w="1083" w:type="dxa"/>
            <w:vAlign w:val="center"/>
          </w:tcPr>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t>Unidade</w:t>
            </w:r>
          </w:p>
        </w:tc>
        <w:tc>
          <w:tcPr>
            <w:tcW w:w="2593" w:type="dxa"/>
            <w:vAlign w:val="center"/>
          </w:tcPr>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t>Justificativa</w:t>
            </w:r>
          </w:p>
        </w:tc>
        <w:tc>
          <w:tcPr>
            <w:tcW w:w="1190" w:type="dxa"/>
            <w:vAlign w:val="center"/>
          </w:tcPr>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t>Valor Estimado</w:t>
            </w:r>
          </w:p>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t>(R$)</w:t>
            </w:r>
          </w:p>
        </w:tc>
        <w:tc>
          <w:tcPr>
            <w:tcW w:w="1669" w:type="dxa"/>
            <w:vAlign w:val="center"/>
          </w:tcPr>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t>Dotação Orçamentária</w:t>
            </w:r>
          </w:p>
        </w:tc>
        <w:tc>
          <w:tcPr>
            <w:tcW w:w="1339" w:type="dxa"/>
            <w:vAlign w:val="center"/>
          </w:tcPr>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t>Grau de</w:t>
            </w:r>
          </w:p>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t>Prioridade</w:t>
            </w:r>
          </w:p>
        </w:tc>
        <w:tc>
          <w:tcPr>
            <w:tcW w:w="1362" w:type="dxa"/>
            <w:vAlign w:val="center"/>
          </w:tcPr>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t>Data</w:t>
            </w:r>
          </w:p>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t>Desejada</w:t>
            </w:r>
          </w:p>
        </w:tc>
        <w:tc>
          <w:tcPr>
            <w:tcW w:w="1336" w:type="dxa"/>
            <w:vAlign w:val="center"/>
          </w:tcPr>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t>Renovação</w:t>
            </w:r>
          </w:p>
          <w:p w:rsidR="003E2206" w:rsidRPr="00E11BC1" w:rsidRDefault="003E2206" w:rsidP="00850F2B">
            <w:pPr>
              <w:pStyle w:val="PargrafodaLista"/>
              <w:ind w:left="0"/>
              <w:jc w:val="center"/>
              <w:rPr>
                <w:rFonts w:ascii="Times New Roman" w:hAnsi="Times New Roman" w:cs="Times New Roman"/>
                <w:b/>
              </w:rPr>
            </w:pPr>
            <w:r w:rsidRPr="00E11BC1">
              <w:rPr>
                <w:rFonts w:ascii="Times New Roman" w:hAnsi="Times New Roman" w:cs="Times New Roman"/>
                <w:b/>
              </w:rPr>
              <w:t>de      Contrato</w:t>
            </w:r>
          </w:p>
          <w:p w:rsidR="003E2206" w:rsidRPr="00E11BC1" w:rsidRDefault="003E2206" w:rsidP="00850F2B">
            <w:pPr>
              <w:pStyle w:val="PargrafodaLista"/>
              <w:ind w:left="0"/>
              <w:jc w:val="center"/>
              <w:rPr>
                <w:rFonts w:ascii="Times New Roman" w:hAnsi="Times New Roman" w:cs="Times New Roman"/>
                <w:b/>
              </w:rPr>
            </w:pPr>
          </w:p>
          <w:p w:rsidR="003E2206" w:rsidRPr="00E11BC1" w:rsidRDefault="003E2206" w:rsidP="00850F2B">
            <w:pPr>
              <w:pStyle w:val="PargrafodaLista"/>
              <w:ind w:left="0"/>
              <w:jc w:val="center"/>
              <w:rPr>
                <w:rFonts w:ascii="Times New Roman" w:hAnsi="Times New Roman" w:cs="Times New Roman"/>
                <w:b/>
              </w:rPr>
            </w:pPr>
          </w:p>
        </w:tc>
      </w:tr>
      <w:tr w:rsidR="009D601E" w:rsidRPr="00E11BC1" w:rsidTr="00850F2B">
        <w:trPr>
          <w:trHeight w:val="397"/>
        </w:trPr>
        <w:tc>
          <w:tcPr>
            <w:tcW w:w="991" w:type="dxa"/>
            <w:vAlign w:val="center"/>
          </w:tcPr>
          <w:p w:rsidR="009D601E" w:rsidRPr="00E11BC1" w:rsidRDefault="009D601E" w:rsidP="00850F2B">
            <w:pPr>
              <w:pStyle w:val="PargrafodaLista"/>
              <w:ind w:left="0"/>
              <w:jc w:val="center"/>
              <w:rPr>
                <w:rFonts w:ascii="Times New Roman" w:hAnsi="Times New Roman" w:cs="Times New Roman"/>
              </w:rPr>
            </w:pPr>
            <w:r w:rsidRPr="00E11BC1">
              <w:rPr>
                <w:rFonts w:ascii="Times New Roman" w:hAnsi="Times New Roman" w:cs="Times New Roman"/>
              </w:rPr>
              <w:t>Jurídico</w:t>
            </w:r>
          </w:p>
        </w:tc>
        <w:tc>
          <w:tcPr>
            <w:tcW w:w="1336" w:type="dxa"/>
            <w:vAlign w:val="center"/>
          </w:tcPr>
          <w:p w:rsidR="009D601E" w:rsidRPr="00E11BC1" w:rsidRDefault="009D601E" w:rsidP="00850F2B">
            <w:pPr>
              <w:pStyle w:val="PargrafodaLista"/>
              <w:ind w:left="0"/>
              <w:jc w:val="center"/>
              <w:rPr>
                <w:rFonts w:ascii="Times New Roman" w:hAnsi="Times New Roman" w:cs="Times New Roman"/>
              </w:rPr>
            </w:pPr>
            <w:r w:rsidRPr="00E11BC1">
              <w:rPr>
                <w:rFonts w:ascii="Times New Roman" w:hAnsi="Times New Roman" w:cs="Times New Roman"/>
              </w:rPr>
              <w:t>Serviços de Consultoria nas</w:t>
            </w:r>
            <w:r w:rsidRPr="00E11BC1">
              <w:t xml:space="preserve"> </w:t>
            </w:r>
            <w:r w:rsidRPr="00E11BC1">
              <w:rPr>
                <w:rFonts w:ascii="Times New Roman" w:hAnsi="Times New Roman" w:cs="Times New Roman"/>
              </w:rPr>
              <w:t>áreas jurídica, contábil e de Processo Legislativo</w:t>
            </w:r>
          </w:p>
        </w:tc>
        <w:tc>
          <w:tcPr>
            <w:tcW w:w="1430" w:type="dxa"/>
            <w:vAlign w:val="center"/>
          </w:tcPr>
          <w:p w:rsidR="009D601E" w:rsidRPr="00E11BC1" w:rsidRDefault="00850F2B" w:rsidP="00850F2B">
            <w:pPr>
              <w:pStyle w:val="PargrafodaLista"/>
              <w:ind w:left="0"/>
              <w:jc w:val="center"/>
              <w:rPr>
                <w:rFonts w:ascii="Times New Roman" w:hAnsi="Times New Roman" w:cs="Times New Roman"/>
              </w:rPr>
            </w:pPr>
            <w:r w:rsidRPr="00E11BC1">
              <w:rPr>
                <w:rFonts w:ascii="Times New Roman" w:hAnsi="Times New Roman" w:cs="Times New Roman"/>
              </w:rPr>
              <w:t>01</w:t>
            </w:r>
          </w:p>
        </w:tc>
        <w:tc>
          <w:tcPr>
            <w:tcW w:w="1083" w:type="dxa"/>
            <w:vAlign w:val="center"/>
          </w:tcPr>
          <w:p w:rsidR="009D601E" w:rsidRPr="00E11BC1" w:rsidRDefault="00850F2B" w:rsidP="00850F2B">
            <w:pPr>
              <w:pStyle w:val="PargrafodaLista"/>
              <w:ind w:left="0"/>
              <w:jc w:val="center"/>
              <w:rPr>
                <w:rFonts w:ascii="Times New Roman" w:hAnsi="Times New Roman" w:cs="Times New Roman"/>
              </w:rPr>
            </w:pPr>
            <w:r w:rsidRPr="00E11BC1">
              <w:rPr>
                <w:rFonts w:ascii="Times New Roman" w:hAnsi="Times New Roman" w:cs="Times New Roman"/>
              </w:rPr>
              <w:t>Serviço</w:t>
            </w:r>
          </w:p>
        </w:tc>
        <w:tc>
          <w:tcPr>
            <w:tcW w:w="2593" w:type="dxa"/>
            <w:vAlign w:val="center"/>
          </w:tcPr>
          <w:p w:rsidR="009D601E" w:rsidRPr="00E11BC1" w:rsidRDefault="009D601E" w:rsidP="00850F2B">
            <w:pPr>
              <w:pStyle w:val="PargrafodaLista"/>
              <w:ind w:left="0"/>
              <w:jc w:val="center"/>
              <w:rPr>
                <w:rFonts w:ascii="Times New Roman" w:hAnsi="Times New Roman" w:cs="Times New Roman"/>
                <w:b/>
              </w:rPr>
            </w:pPr>
            <w:r w:rsidRPr="00E11BC1">
              <w:rPr>
                <w:rFonts w:ascii="Times New Roman" w:hAnsi="Times New Roman" w:cs="Times New Roman"/>
              </w:rPr>
              <w:t>Justifica-se a contratação em vista da necessidade de contar serviços técnicos profissionais de assessoria e consultoria jurídica, especializada nas áreas do Direito Administrativo e Constitucional, Licitações e Contrato Administrativos, para orientação técnica jurídica, emissão de pareceres nos processos administrativos, acompanhamento de licitações e contratos, elaboração de defesas administrativas junto ao Tribunal de Contas, entre outros.</w:t>
            </w:r>
          </w:p>
        </w:tc>
        <w:tc>
          <w:tcPr>
            <w:tcW w:w="1190" w:type="dxa"/>
            <w:vAlign w:val="center"/>
          </w:tcPr>
          <w:p w:rsidR="009D601E" w:rsidRPr="00E11BC1" w:rsidRDefault="00850F2B" w:rsidP="00850F2B">
            <w:pPr>
              <w:pStyle w:val="PargrafodaLista"/>
              <w:ind w:left="0"/>
              <w:jc w:val="center"/>
              <w:rPr>
                <w:rFonts w:ascii="Times New Roman" w:hAnsi="Times New Roman" w:cs="Times New Roman"/>
              </w:rPr>
            </w:pPr>
            <w:r w:rsidRPr="00E11BC1">
              <w:rPr>
                <w:rFonts w:ascii="Times New Roman" w:hAnsi="Times New Roman" w:cs="Times New Roman"/>
              </w:rPr>
              <w:t>R$12.000,00</w:t>
            </w:r>
          </w:p>
        </w:tc>
        <w:tc>
          <w:tcPr>
            <w:tcW w:w="1669" w:type="dxa"/>
            <w:vAlign w:val="center"/>
          </w:tcPr>
          <w:p w:rsidR="009D601E" w:rsidRPr="00E11BC1" w:rsidRDefault="00E11BC1" w:rsidP="00850F2B">
            <w:pPr>
              <w:pStyle w:val="PargrafodaLista"/>
              <w:ind w:left="0"/>
              <w:jc w:val="center"/>
              <w:rPr>
                <w:rFonts w:ascii="Times New Roman" w:hAnsi="Times New Roman" w:cs="Times New Roman"/>
              </w:rPr>
            </w:pPr>
            <w:r w:rsidRPr="00E11BC1">
              <w:rPr>
                <w:rFonts w:ascii="Times New Roman" w:hAnsi="Times New Roman" w:cs="Times New Roman"/>
              </w:rPr>
              <w:t>3.3.90.35.00</w:t>
            </w:r>
          </w:p>
        </w:tc>
        <w:tc>
          <w:tcPr>
            <w:tcW w:w="1339" w:type="dxa"/>
            <w:vAlign w:val="center"/>
          </w:tcPr>
          <w:p w:rsidR="009D601E" w:rsidRPr="00E11BC1" w:rsidRDefault="00850F2B" w:rsidP="00850F2B">
            <w:pPr>
              <w:pStyle w:val="PargrafodaLista"/>
              <w:ind w:left="0"/>
              <w:jc w:val="center"/>
              <w:rPr>
                <w:rFonts w:ascii="Times New Roman" w:hAnsi="Times New Roman" w:cs="Times New Roman"/>
              </w:rPr>
            </w:pPr>
            <w:r w:rsidRPr="00E11BC1">
              <w:rPr>
                <w:rFonts w:ascii="Times New Roman" w:hAnsi="Times New Roman" w:cs="Times New Roman"/>
              </w:rPr>
              <w:t>Alta</w:t>
            </w:r>
          </w:p>
        </w:tc>
        <w:tc>
          <w:tcPr>
            <w:tcW w:w="1362" w:type="dxa"/>
            <w:vAlign w:val="center"/>
          </w:tcPr>
          <w:p w:rsidR="009D601E" w:rsidRPr="00E11BC1" w:rsidRDefault="009D601E" w:rsidP="00850F2B">
            <w:pPr>
              <w:pStyle w:val="PargrafodaLista"/>
              <w:ind w:left="0"/>
              <w:jc w:val="center"/>
              <w:rPr>
                <w:rFonts w:ascii="Times New Roman" w:hAnsi="Times New Roman" w:cs="Times New Roman"/>
              </w:rPr>
            </w:pPr>
            <w:r w:rsidRPr="00E11BC1">
              <w:rPr>
                <w:rFonts w:ascii="Times New Roman" w:hAnsi="Times New Roman" w:cs="Times New Roman"/>
              </w:rPr>
              <w:t>Janeiro/25</w:t>
            </w:r>
          </w:p>
        </w:tc>
        <w:tc>
          <w:tcPr>
            <w:tcW w:w="1336" w:type="dxa"/>
            <w:vAlign w:val="center"/>
          </w:tcPr>
          <w:p w:rsidR="009D601E" w:rsidRPr="00E11BC1" w:rsidRDefault="009D601E" w:rsidP="00850F2B">
            <w:pPr>
              <w:pStyle w:val="PargrafodaLista"/>
              <w:ind w:left="0"/>
              <w:jc w:val="center"/>
              <w:rPr>
                <w:rFonts w:ascii="Times New Roman" w:hAnsi="Times New Roman" w:cs="Times New Roman"/>
              </w:rPr>
            </w:pPr>
            <w:r w:rsidRPr="00E11BC1">
              <w:rPr>
                <w:rFonts w:ascii="Times New Roman" w:hAnsi="Times New Roman" w:cs="Times New Roman"/>
              </w:rPr>
              <w:t>Sim</w:t>
            </w:r>
          </w:p>
        </w:tc>
      </w:tr>
    </w:tbl>
    <w:p w:rsidR="000870ED" w:rsidRPr="00E11BC1" w:rsidRDefault="000870ED" w:rsidP="000870ED">
      <w:pPr>
        <w:pStyle w:val="PargrafodaLista"/>
        <w:ind w:left="862"/>
        <w:jc w:val="both"/>
        <w:rPr>
          <w:rFonts w:ascii="Times New Roman" w:hAnsi="Times New Roman" w:cs="Times New Roman"/>
          <w:b/>
        </w:rPr>
      </w:pPr>
    </w:p>
    <w:p w:rsidR="0091579A" w:rsidRPr="00B84B13" w:rsidRDefault="0091579A" w:rsidP="00B84B13">
      <w:pPr>
        <w:pStyle w:val="PargrafodaLista"/>
        <w:numPr>
          <w:ilvl w:val="0"/>
          <w:numId w:val="14"/>
        </w:numPr>
        <w:jc w:val="both"/>
        <w:rPr>
          <w:rFonts w:ascii="Times New Roman" w:hAnsi="Times New Roman" w:cs="Times New Roman"/>
          <w:b/>
        </w:rPr>
      </w:pPr>
      <w:r w:rsidRPr="00B84B13">
        <w:rPr>
          <w:rFonts w:ascii="Times New Roman" w:hAnsi="Times New Roman" w:cs="Times New Roman"/>
          <w:b/>
        </w:rPr>
        <w:t>REFORMA E AMPLIAÇÃO</w:t>
      </w:r>
      <w:r w:rsidR="000870ED" w:rsidRPr="00B84B13">
        <w:rPr>
          <w:rFonts w:ascii="Times New Roman" w:hAnsi="Times New Roman" w:cs="Times New Roman"/>
          <w:b/>
        </w:rPr>
        <w:t xml:space="preserve"> DA CÂMARA</w:t>
      </w:r>
    </w:p>
    <w:p w:rsidR="000870ED" w:rsidRPr="00E11BC1" w:rsidRDefault="000870ED" w:rsidP="000870ED">
      <w:pPr>
        <w:pStyle w:val="PargrafodaLista"/>
        <w:ind w:left="862"/>
        <w:jc w:val="both"/>
        <w:rPr>
          <w:rFonts w:ascii="Times New Roman" w:hAnsi="Times New Roman" w:cs="Times New Roman"/>
          <w:b/>
        </w:rPr>
      </w:pPr>
    </w:p>
    <w:tbl>
      <w:tblPr>
        <w:tblStyle w:val="Tabelacomgrade"/>
        <w:tblpPr w:leftFromText="141" w:rightFromText="141" w:vertAnchor="text" w:horzAnchor="margin" w:tblpXSpec="center" w:tblpY="184"/>
        <w:tblW w:w="14329" w:type="dxa"/>
        <w:tblLook w:val="04A0" w:firstRow="1" w:lastRow="0" w:firstColumn="1" w:lastColumn="0" w:noHBand="0" w:noVBand="1"/>
      </w:tblPr>
      <w:tblGrid>
        <w:gridCol w:w="1629"/>
        <w:gridCol w:w="1216"/>
        <w:gridCol w:w="1430"/>
        <w:gridCol w:w="1083"/>
        <w:gridCol w:w="2056"/>
        <w:gridCol w:w="1350"/>
        <w:gridCol w:w="1669"/>
        <w:gridCol w:w="1330"/>
        <w:gridCol w:w="1230"/>
        <w:gridCol w:w="1336"/>
      </w:tblGrid>
      <w:tr w:rsidR="003E2206" w:rsidRPr="00E11BC1" w:rsidTr="00BA2A95">
        <w:trPr>
          <w:trHeight w:val="1162"/>
        </w:trPr>
        <w:tc>
          <w:tcPr>
            <w:tcW w:w="14329" w:type="dxa"/>
            <w:gridSpan w:val="10"/>
            <w:shd w:val="clear" w:color="auto" w:fill="BFBFBF" w:themeFill="background1" w:themeFillShade="BF"/>
            <w:vAlign w:val="center"/>
          </w:tcPr>
          <w:p w:rsidR="003E2206" w:rsidRPr="00E11BC1" w:rsidRDefault="003E2206" w:rsidP="00BA2A95">
            <w:pPr>
              <w:pStyle w:val="PargrafodaLista"/>
              <w:spacing w:before="360" w:after="360"/>
              <w:ind w:left="862"/>
              <w:jc w:val="center"/>
              <w:rPr>
                <w:rFonts w:ascii="Times New Roman" w:hAnsi="Times New Roman" w:cs="Times New Roman"/>
                <w:b/>
              </w:rPr>
            </w:pPr>
            <w:r w:rsidRPr="00E11BC1">
              <w:rPr>
                <w:rFonts w:ascii="Times New Roman" w:hAnsi="Times New Roman" w:cs="Times New Roman"/>
                <w:b/>
              </w:rPr>
              <w:lastRenderedPageBreak/>
              <w:t>REFORMA E AMPLIAÇÃO DA CÂMARA</w:t>
            </w:r>
          </w:p>
          <w:p w:rsidR="003E2206" w:rsidRPr="00E11BC1" w:rsidRDefault="003E2206" w:rsidP="00BA2A95">
            <w:pPr>
              <w:pStyle w:val="PargrafodaLista"/>
              <w:ind w:left="0"/>
              <w:jc w:val="center"/>
              <w:rPr>
                <w:rFonts w:ascii="Times New Roman" w:hAnsi="Times New Roman" w:cs="Times New Roman"/>
                <w:b/>
              </w:rPr>
            </w:pPr>
          </w:p>
        </w:tc>
      </w:tr>
      <w:tr w:rsidR="003E2206" w:rsidRPr="00E11BC1" w:rsidTr="00850F2B">
        <w:trPr>
          <w:trHeight w:val="1162"/>
        </w:trPr>
        <w:tc>
          <w:tcPr>
            <w:tcW w:w="1629"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Setor</w:t>
            </w:r>
          </w:p>
        </w:tc>
        <w:tc>
          <w:tcPr>
            <w:tcW w:w="1216"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Descrição</w:t>
            </w:r>
          </w:p>
        </w:tc>
        <w:tc>
          <w:tcPr>
            <w:tcW w:w="1430"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Quantidade</w:t>
            </w:r>
          </w:p>
        </w:tc>
        <w:tc>
          <w:tcPr>
            <w:tcW w:w="1083"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Unidade</w:t>
            </w:r>
          </w:p>
        </w:tc>
        <w:tc>
          <w:tcPr>
            <w:tcW w:w="2056"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Justificativa</w:t>
            </w:r>
          </w:p>
        </w:tc>
        <w:tc>
          <w:tcPr>
            <w:tcW w:w="1350"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Valor Estimado</w:t>
            </w:r>
          </w:p>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(R$)</w:t>
            </w:r>
          </w:p>
        </w:tc>
        <w:tc>
          <w:tcPr>
            <w:tcW w:w="1669"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Dotação Orçamentária</w:t>
            </w:r>
          </w:p>
        </w:tc>
        <w:tc>
          <w:tcPr>
            <w:tcW w:w="1330"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Grau de</w:t>
            </w:r>
          </w:p>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Prioridade</w:t>
            </w:r>
          </w:p>
        </w:tc>
        <w:tc>
          <w:tcPr>
            <w:tcW w:w="1230"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Data</w:t>
            </w:r>
          </w:p>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Desejada</w:t>
            </w:r>
          </w:p>
        </w:tc>
        <w:tc>
          <w:tcPr>
            <w:tcW w:w="1336" w:type="dxa"/>
            <w:vAlign w:val="center"/>
          </w:tcPr>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Renovação</w:t>
            </w:r>
          </w:p>
          <w:p w:rsidR="003E2206" w:rsidRPr="00E11BC1" w:rsidRDefault="003E2206" w:rsidP="00BA2A95">
            <w:pPr>
              <w:pStyle w:val="PargrafodaLista"/>
              <w:ind w:left="0"/>
              <w:jc w:val="center"/>
              <w:rPr>
                <w:rFonts w:ascii="Times New Roman" w:hAnsi="Times New Roman" w:cs="Times New Roman"/>
                <w:b/>
              </w:rPr>
            </w:pPr>
            <w:r w:rsidRPr="00E11BC1">
              <w:rPr>
                <w:rFonts w:ascii="Times New Roman" w:hAnsi="Times New Roman" w:cs="Times New Roman"/>
                <w:b/>
              </w:rPr>
              <w:t>de      Contrato</w:t>
            </w:r>
          </w:p>
          <w:p w:rsidR="003E2206" w:rsidRPr="00E11BC1" w:rsidRDefault="003E2206" w:rsidP="00BA2A95">
            <w:pPr>
              <w:pStyle w:val="PargrafodaLista"/>
              <w:ind w:left="0"/>
              <w:jc w:val="center"/>
              <w:rPr>
                <w:rFonts w:ascii="Times New Roman" w:hAnsi="Times New Roman" w:cs="Times New Roman"/>
                <w:b/>
              </w:rPr>
            </w:pPr>
          </w:p>
          <w:p w:rsidR="003E2206" w:rsidRPr="00E11BC1" w:rsidRDefault="003E2206" w:rsidP="00BA2A95">
            <w:pPr>
              <w:pStyle w:val="PargrafodaLista"/>
              <w:ind w:left="0"/>
              <w:jc w:val="center"/>
              <w:rPr>
                <w:rFonts w:ascii="Times New Roman" w:hAnsi="Times New Roman" w:cs="Times New Roman"/>
                <w:b/>
              </w:rPr>
            </w:pPr>
          </w:p>
        </w:tc>
      </w:tr>
      <w:tr w:rsidR="009D601E" w:rsidRPr="00E11BC1" w:rsidTr="00850F2B">
        <w:trPr>
          <w:trHeight w:val="397"/>
        </w:trPr>
        <w:tc>
          <w:tcPr>
            <w:tcW w:w="1629" w:type="dxa"/>
            <w:vAlign w:val="center"/>
          </w:tcPr>
          <w:p w:rsidR="009D601E" w:rsidRPr="00E11BC1" w:rsidRDefault="009D601E" w:rsidP="009D601E">
            <w:pPr>
              <w:pStyle w:val="PargrafodaLista"/>
              <w:ind w:left="0"/>
              <w:jc w:val="center"/>
              <w:rPr>
                <w:rFonts w:ascii="Times New Roman" w:hAnsi="Times New Roman" w:cs="Times New Roman"/>
                <w:b/>
              </w:rPr>
            </w:pPr>
            <w:r w:rsidRPr="00E11BC1">
              <w:rPr>
                <w:rFonts w:ascii="Times New Roman" w:hAnsi="Times New Roman" w:cs="Times New Roman"/>
              </w:rPr>
              <w:t>Administração</w:t>
            </w:r>
          </w:p>
        </w:tc>
        <w:tc>
          <w:tcPr>
            <w:tcW w:w="1216" w:type="dxa"/>
            <w:vAlign w:val="center"/>
          </w:tcPr>
          <w:p w:rsidR="009D601E" w:rsidRPr="00E11BC1" w:rsidRDefault="009D601E" w:rsidP="009D601E">
            <w:pPr>
              <w:pStyle w:val="PargrafodaLista"/>
              <w:ind w:left="0"/>
              <w:jc w:val="center"/>
              <w:rPr>
                <w:rFonts w:ascii="Times New Roman" w:hAnsi="Times New Roman" w:cs="Times New Roman"/>
              </w:rPr>
            </w:pPr>
            <w:r w:rsidRPr="00E11BC1">
              <w:rPr>
                <w:rFonts w:ascii="Times New Roman" w:hAnsi="Times New Roman" w:cs="Times New Roman"/>
              </w:rPr>
              <w:t>Serviços de Pintura</w:t>
            </w:r>
          </w:p>
        </w:tc>
        <w:tc>
          <w:tcPr>
            <w:tcW w:w="1430" w:type="dxa"/>
            <w:vAlign w:val="center"/>
          </w:tcPr>
          <w:p w:rsidR="009D601E" w:rsidRPr="00E11BC1" w:rsidRDefault="00850F2B" w:rsidP="009D601E">
            <w:pPr>
              <w:pStyle w:val="PargrafodaLista"/>
              <w:ind w:left="0"/>
              <w:jc w:val="center"/>
              <w:rPr>
                <w:rFonts w:ascii="Times New Roman" w:hAnsi="Times New Roman" w:cs="Times New Roman"/>
              </w:rPr>
            </w:pPr>
            <w:r w:rsidRPr="00E11BC1">
              <w:rPr>
                <w:rFonts w:ascii="Times New Roman" w:hAnsi="Times New Roman" w:cs="Times New Roman"/>
              </w:rPr>
              <w:t>01</w:t>
            </w:r>
          </w:p>
        </w:tc>
        <w:tc>
          <w:tcPr>
            <w:tcW w:w="1083" w:type="dxa"/>
            <w:vAlign w:val="center"/>
          </w:tcPr>
          <w:p w:rsidR="009D601E" w:rsidRPr="00E11BC1" w:rsidRDefault="00850F2B" w:rsidP="00850F2B">
            <w:pPr>
              <w:pStyle w:val="PargrafodaLista"/>
              <w:ind w:left="0"/>
              <w:jc w:val="center"/>
              <w:rPr>
                <w:rFonts w:ascii="Times New Roman" w:hAnsi="Times New Roman" w:cs="Times New Roman"/>
              </w:rPr>
            </w:pPr>
            <w:r w:rsidRPr="00E11BC1">
              <w:rPr>
                <w:rFonts w:ascii="Times New Roman" w:hAnsi="Times New Roman" w:cs="Times New Roman"/>
              </w:rPr>
              <w:t>Serviço</w:t>
            </w:r>
          </w:p>
        </w:tc>
        <w:tc>
          <w:tcPr>
            <w:tcW w:w="2056" w:type="dxa"/>
            <w:vAlign w:val="center"/>
          </w:tcPr>
          <w:p w:rsidR="009D601E" w:rsidRPr="00E11BC1" w:rsidRDefault="009D601E" w:rsidP="009D601E">
            <w:pPr>
              <w:pStyle w:val="PargrafodaLista"/>
              <w:ind w:left="0"/>
              <w:jc w:val="center"/>
              <w:rPr>
                <w:rFonts w:ascii="Times New Roman" w:hAnsi="Times New Roman" w:cs="Times New Roman"/>
                <w:b/>
              </w:rPr>
            </w:pPr>
            <w:r w:rsidRPr="00E11BC1">
              <w:rPr>
                <w:rFonts w:ascii="Times New Roman" w:hAnsi="Times New Roman" w:cs="Times New Roman"/>
              </w:rPr>
              <w:t>Tal serviço é imprescindível  para a preservação, conservação e conforto das edificações, bem como para preservação das características originais e condições ideais de funcionamento.</w:t>
            </w:r>
          </w:p>
        </w:tc>
        <w:tc>
          <w:tcPr>
            <w:tcW w:w="1350" w:type="dxa"/>
            <w:vAlign w:val="center"/>
          </w:tcPr>
          <w:p w:rsidR="009D601E" w:rsidRPr="00E11BC1" w:rsidRDefault="009D601E" w:rsidP="00850F2B">
            <w:pPr>
              <w:pStyle w:val="PargrafodaLista"/>
              <w:ind w:left="0"/>
              <w:jc w:val="center"/>
              <w:rPr>
                <w:rFonts w:ascii="Times New Roman" w:hAnsi="Times New Roman" w:cs="Times New Roman"/>
                <w:b/>
              </w:rPr>
            </w:pPr>
            <w:r w:rsidRPr="00E11BC1">
              <w:rPr>
                <w:rFonts w:ascii="Times New Roman" w:hAnsi="Times New Roman" w:cs="Times New Roman"/>
                <w:b/>
              </w:rPr>
              <w:t>R$</w:t>
            </w:r>
            <w:r w:rsidR="00850F2B" w:rsidRPr="00E11BC1">
              <w:rPr>
                <w:rFonts w:ascii="Times New Roman" w:hAnsi="Times New Roman" w:cs="Times New Roman"/>
                <w:b/>
              </w:rPr>
              <w:t>5</w:t>
            </w:r>
            <w:r w:rsidRPr="00E11BC1">
              <w:rPr>
                <w:rFonts w:ascii="Times New Roman" w:hAnsi="Times New Roman" w:cs="Times New Roman"/>
                <w:b/>
              </w:rPr>
              <w:t>.000,00</w:t>
            </w:r>
          </w:p>
        </w:tc>
        <w:tc>
          <w:tcPr>
            <w:tcW w:w="1669" w:type="dxa"/>
            <w:vAlign w:val="center"/>
          </w:tcPr>
          <w:p w:rsidR="009D601E" w:rsidRPr="00E11BC1" w:rsidRDefault="00850F2B" w:rsidP="009D601E">
            <w:pPr>
              <w:pStyle w:val="PargrafodaLista"/>
              <w:ind w:left="0"/>
              <w:jc w:val="center"/>
              <w:rPr>
                <w:rFonts w:ascii="Times New Roman" w:hAnsi="Times New Roman" w:cs="Times New Roman"/>
                <w:b/>
              </w:rPr>
            </w:pPr>
            <w:r w:rsidRPr="00E11BC1">
              <w:rPr>
                <w:rFonts w:ascii="Times New Roman" w:hAnsi="Times New Roman" w:cs="Times New Roman"/>
                <w:b/>
              </w:rPr>
              <w:t>4.4.90.51.00</w:t>
            </w:r>
          </w:p>
        </w:tc>
        <w:tc>
          <w:tcPr>
            <w:tcW w:w="1330" w:type="dxa"/>
            <w:vAlign w:val="center"/>
          </w:tcPr>
          <w:p w:rsidR="009D601E" w:rsidRPr="00E11BC1" w:rsidRDefault="009D601E" w:rsidP="009D601E">
            <w:pPr>
              <w:pStyle w:val="PargrafodaLista"/>
              <w:ind w:left="0"/>
              <w:jc w:val="center"/>
              <w:rPr>
                <w:rFonts w:ascii="Times New Roman" w:hAnsi="Times New Roman" w:cs="Times New Roman"/>
              </w:rPr>
            </w:pPr>
            <w:r w:rsidRPr="00E11BC1">
              <w:rPr>
                <w:rFonts w:ascii="Times New Roman" w:hAnsi="Times New Roman" w:cs="Times New Roman"/>
              </w:rPr>
              <w:t>Média</w:t>
            </w:r>
          </w:p>
        </w:tc>
        <w:tc>
          <w:tcPr>
            <w:tcW w:w="1230" w:type="dxa"/>
            <w:vAlign w:val="center"/>
          </w:tcPr>
          <w:p w:rsidR="009D601E" w:rsidRPr="00E11BC1" w:rsidRDefault="009D601E" w:rsidP="009D601E">
            <w:pPr>
              <w:pStyle w:val="PargrafodaLista"/>
              <w:ind w:left="0"/>
              <w:jc w:val="center"/>
              <w:rPr>
                <w:rFonts w:ascii="Times New Roman" w:hAnsi="Times New Roman" w:cs="Times New Roman"/>
              </w:rPr>
            </w:pPr>
            <w:r w:rsidRPr="00E11BC1">
              <w:rPr>
                <w:rFonts w:ascii="Times New Roman" w:hAnsi="Times New Roman" w:cs="Times New Roman"/>
              </w:rPr>
              <w:t>Julho/25</w:t>
            </w:r>
          </w:p>
        </w:tc>
        <w:tc>
          <w:tcPr>
            <w:tcW w:w="1336" w:type="dxa"/>
            <w:vAlign w:val="center"/>
          </w:tcPr>
          <w:p w:rsidR="009D601E" w:rsidRPr="00E11BC1" w:rsidRDefault="009D601E" w:rsidP="009D601E">
            <w:pPr>
              <w:pStyle w:val="PargrafodaLista"/>
              <w:ind w:left="0"/>
              <w:jc w:val="center"/>
              <w:rPr>
                <w:rFonts w:ascii="Times New Roman" w:hAnsi="Times New Roman" w:cs="Times New Roman"/>
              </w:rPr>
            </w:pPr>
            <w:r w:rsidRPr="00E11BC1">
              <w:rPr>
                <w:rFonts w:ascii="Times New Roman" w:hAnsi="Times New Roman" w:cs="Times New Roman"/>
              </w:rPr>
              <w:t>Não</w:t>
            </w:r>
          </w:p>
        </w:tc>
      </w:tr>
    </w:tbl>
    <w:p w:rsidR="0091579A" w:rsidRPr="00E11BC1" w:rsidRDefault="0091579A" w:rsidP="0091579A">
      <w:pPr>
        <w:jc w:val="both"/>
        <w:rPr>
          <w:rFonts w:ascii="Times New Roman" w:hAnsi="Times New Roman" w:cs="Times New Roman"/>
          <w:b/>
        </w:rPr>
      </w:pPr>
    </w:p>
    <w:p w:rsidR="00337428" w:rsidRPr="00B84B13" w:rsidRDefault="000870ED" w:rsidP="00B84B13">
      <w:pPr>
        <w:pStyle w:val="PargrafodaLista"/>
        <w:numPr>
          <w:ilvl w:val="0"/>
          <w:numId w:val="14"/>
        </w:numPr>
        <w:jc w:val="both"/>
        <w:rPr>
          <w:rFonts w:ascii="Times New Roman" w:hAnsi="Times New Roman" w:cs="Times New Roman"/>
          <w:b/>
        </w:rPr>
      </w:pPr>
      <w:r w:rsidRPr="00B84B13">
        <w:rPr>
          <w:rFonts w:ascii="Times New Roman" w:hAnsi="Times New Roman" w:cs="Times New Roman"/>
          <w:b/>
        </w:rPr>
        <w:t xml:space="preserve">EQUIPAMENTOS E </w:t>
      </w:r>
      <w:r w:rsidR="00337428" w:rsidRPr="00B84B13">
        <w:rPr>
          <w:rFonts w:ascii="Times New Roman" w:hAnsi="Times New Roman" w:cs="Times New Roman"/>
          <w:b/>
        </w:rPr>
        <w:t>MATERIAIS PERMANENTES</w:t>
      </w:r>
    </w:p>
    <w:tbl>
      <w:tblPr>
        <w:tblStyle w:val="Tabelacomgrade"/>
        <w:tblpPr w:leftFromText="141" w:rightFromText="141" w:vertAnchor="text" w:horzAnchor="margin" w:tblpXSpec="center" w:tblpY="184"/>
        <w:tblW w:w="14476" w:type="dxa"/>
        <w:tblLook w:val="04A0" w:firstRow="1" w:lastRow="0" w:firstColumn="1" w:lastColumn="0" w:noHBand="0" w:noVBand="1"/>
      </w:tblPr>
      <w:tblGrid>
        <w:gridCol w:w="1520"/>
        <w:gridCol w:w="1597"/>
        <w:gridCol w:w="1329"/>
        <w:gridCol w:w="1011"/>
        <w:gridCol w:w="2476"/>
        <w:gridCol w:w="1432"/>
        <w:gridCol w:w="1548"/>
        <w:gridCol w:w="1237"/>
        <w:gridCol w:w="1077"/>
        <w:gridCol w:w="1249"/>
      </w:tblGrid>
      <w:tr w:rsidR="003E2206" w:rsidRPr="00E11BC1" w:rsidTr="00A35C81">
        <w:trPr>
          <w:trHeight w:val="1162"/>
        </w:trPr>
        <w:tc>
          <w:tcPr>
            <w:tcW w:w="14476" w:type="dxa"/>
            <w:gridSpan w:val="10"/>
            <w:shd w:val="clear" w:color="auto" w:fill="BFBFBF" w:themeFill="background1" w:themeFillShade="BF"/>
            <w:vAlign w:val="center"/>
          </w:tcPr>
          <w:p w:rsidR="003E2206" w:rsidRPr="00E11BC1" w:rsidRDefault="003E2206" w:rsidP="00A35C81">
            <w:pPr>
              <w:pStyle w:val="PargrafodaLista"/>
              <w:spacing w:before="360" w:after="360"/>
              <w:ind w:left="862"/>
              <w:jc w:val="center"/>
              <w:rPr>
                <w:rFonts w:ascii="Times New Roman" w:hAnsi="Times New Roman" w:cs="Times New Roman"/>
                <w:b/>
              </w:rPr>
            </w:pPr>
            <w:r w:rsidRPr="00E11BC1">
              <w:rPr>
                <w:rFonts w:ascii="Times New Roman" w:hAnsi="Times New Roman" w:cs="Times New Roman"/>
                <w:b/>
              </w:rPr>
              <w:lastRenderedPageBreak/>
              <w:t>EQUIPAMENTOS E MATERIAIS PERMANENTES</w:t>
            </w:r>
          </w:p>
          <w:p w:rsidR="003E2206" w:rsidRPr="00E11BC1" w:rsidRDefault="003E2206" w:rsidP="00A35C81">
            <w:pPr>
              <w:pStyle w:val="PargrafodaLista"/>
              <w:ind w:left="0"/>
              <w:jc w:val="center"/>
              <w:rPr>
                <w:rFonts w:ascii="Times New Roman" w:hAnsi="Times New Roman" w:cs="Times New Roman"/>
                <w:b/>
              </w:rPr>
            </w:pPr>
          </w:p>
        </w:tc>
      </w:tr>
      <w:tr w:rsidR="00A35C81" w:rsidRPr="00E11BC1" w:rsidTr="00A35C81">
        <w:trPr>
          <w:trHeight w:val="1162"/>
        </w:trPr>
        <w:tc>
          <w:tcPr>
            <w:tcW w:w="1520" w:type="dxa"/>
            <w:vAlign w:val="center"/>
          </w:tcPr>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Setor</w:t>
            </w:r>
          </w:p>
        </w:tc>
        <w:tc>
          <w:tcPr>
            <w:tcW w:w="1597" w:type="dxa"/>
            <w:vAlign w:val="center"/>
          </w:tcPr>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Descrição</w:t>
            </w:r>
          </w:p>
        </w:tc>
        <w:tc>
          <w:tcPr>
            <w:tcW w:w="1329" w:type="dxa"/>
            <w:vAlign w:val="center"/>
          </w:tcPr>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Quantidade</w:t>
            </w:r>
          </w:p>
        </w:tc>
        <w:tc>
          <w:tcPr>
            <w:tcW w:w="1011" w:type="dxa"/>
            <w:vAlign w:val="center"/>
          </w:tcPr>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Unidade</w:t>
            </w:r>
          </w:p>
        </w:tc>
        <w:tc>
          <w:tcPr>
            <w:tcW w:w="2476" w:type="dxa"/>
            <w:vAlign w:val="center"/>
          </w:tcPr>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Justificativa</w:t>
            </w:r>
          </w:p>
        </w:tc>
        <w:tc>
          <w:tcPr>
            <w:tcW w:w="1432" w:type="dxa"/>
            <w:vAlign w:val="center"/>
          </w:tcPr>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Valor Estimado</w:t>
            </w:r>
          </w:p>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(R$)</w:t>
            </w:r>
          </w:p>
        </w:tc>
        <w:tc>
          <w:tcPr>
            <w:tcW w:w="1548" w:type="dxa"/>
            <w:vAlign w:val="center"/>
          </w:tcPr>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Dotação Orçamentária</w:t>
            </w:r>
          </w:p>
        </w:tc>
        <w:tc>
          <w:tcPr>
            <w:tcW w:w="1237" w:type="dxa"/>
            <w:vAlign w:val="center"/>
          </w:tcPr>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Grau de</w:t>
            </w:r>
          </w:p>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Prioridade</w:t>
            </w:r>
          </w:p>
        </w:tc>
        <w:tc>
          <w:tcPr>
            <w:tcW w:w="1077" w:type="dxa"/>
            <w:vAlign w:val="center"/>
          </w:tcPr>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Data</w:t>
            </w:r>
          </w:p>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Desejada</w:t>
            </w:r>
          </w:p>
        </w:tc>
        <w:tc>
          <w:tcPr>
            <w:tcW w:w="1249" w:type="dxa"/>
            <w:vAlign w:val="center"/>
          </w:tcPr>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Renovação</w:t>
            </w:r>
          </w:p>
          <w:p w:rsidR="003E2206" w:rsidRPr="00E11BC1" w:rsidRDefault="003E2206" w:rsidP="00A35C81">
            <w:pPr>
              <w:pStyle w:val="PargrafodaLista"/>
              <w:ind w:left="0"/>
              <w:jc w:val="center"/>
              <w:rPr>
                <w:rFonts w:ascii="Times New Roman" w:hAnsi="Times New Roman" w:cs="Times New Roman"/>
                <w:b/>
              </w:rPr>
            </w:pPr>
            <w:r w:rsidRPr="00E11BC1">
              <w:rPr>
                <w:rFonts w:ascii="Times New Roman" w:hAnsi="Times New Roman" w:cs="Times New Roman"/>
                <w:b/>
              </w:rPr>
              <w:t>de      Contrato</w:t>
            </w:r>
          </w:p>
          <w:p w:rsidR="003E2206" w:rsidRPr="00E11BC1" w:rsidRDefault="003E2206" w:rsidP="00A35C81">
            <w:pPr>
              <w:pStyle w:val="PargrafodaLista"/>
              <w:ind w:left="0"/>
              <w:jc w:val="center"/>
              <w:rPr>
                <w:rFonts w:ascii="Times New Roman" w:hAnsi="Times New Roman" w:cs="Times New Roman"/>
                <w:b/>
              </w:rPr>
            </w:pPr>
          </w:p>
          <w:p w:rsidR="003E2206" w:rsidRPr="00E11BC1" w:rsidRDefault="003E2206" w:rsidP="00A35C81">
            <w:pPr>
              <w:pStyle w:val="PargrafodaLista"/>
              <w:ind w:left="0"/>
              <w:jc w:val="center"/>
              <w:rPr>
                <w:rFonts w:ascii="Times New Roman" w:hAnsi="Times New Roman" w:cs="Times New Roman"/>
                <w:b/>
              </w:rPr>
            </w:pPr>
          </w:p>
        </w:tc>
      </w:tr>
      <w:tr w:rsidR="00A35C81" w:rsidRPr="00E11BC1" w:rsidTr="00A35C81">
        <w:trPr>
          <w:trHeight w:val="397"/>
        </w:trPr>
        <w:tc>
          <w:tcPr>
            <w:tcW w:w="1520" w:type="dxa"/>
            <w:vAlign w:val="center"/>
          </w:tcPr>
          <w:p w:rsidR="003E2206" w:rsidRPr="000E43F7" w:rsidRDefault="00850F2B" w:rsidP="00A35C81">
            <w:pPr>
              <w:pStyle w:val="PargrafodaLista"/>
              <w:ind w:left="0"/>
              <w:jc w:val="center"/>
              <w:rPr>
                <w:rFonts w:ascii="Times New Roman" w:hAnsi="Times New Roman" w:cs="Times New Roman"/>
              </w:rPr>
            </w:pPr>
            <w:r w:rsidRPr="000E43F7">
              <w:rPr>
                <w:rFonts w:ascii="Times New Roman" w:hAnsi="Times New Roman" w:cs="Times New Roman"/>
              </w:rPr>
              <w:t>Administração</w:t>
            </w:r>
          </w:p>
        </w:tc>
        <w:tc>
          <w:tcPr>
            <w:tcW w:w="1597" w:type="dxa"/>
            <w:vAlign w:val="center"/>
          </w:tcPr>
          <w:p w:rsidR="003E2206" w:rsidRPr="000E43F7" w:rsidRDefault="002F7EE3" w:rsidP="00A35C81">
            <w:pPr>
              <w:pStyle w:val="PargrafodaLista"/>
              <w:ind w:left="0"/>
              <w:jc w:val="center"/>
              <w:rPr>
                <w:rFonts w:ascii="Times New Roman" w:hAnsi="Times New Roman" w:cs="Times New Roman"/>
              </w:rPr>
            </w:pPr>
            <w:r w:rsidRPr="000E43F7">
              <w:rPr>
                <w:rFonts w:ascii="Times New Roman" w:hAnsi="Times New Roman" w:cs="Times New Roman"/>
              </w:rPr>
              <w:t>Aquisição de impressoras multifuncionais e impressora colorida</w:t>
            </w:r>
          </w:p>
        </w:tc>
        <w:tc>
          <w:tcPr>
            <w:tcW w:w="1329" w:type="dxa"/>
            <w:vAlign w:val="center"/>
          </w:tcPr>
          <w:p w:rsidR="003E2206" w:rsidRPr="000E43F7" w:rsidRDefault="00A35C81" w:rsidP="00A35C81">
            <w:pPr>
              <w:pStyle w:val="PargrafodaLista"/>
              <w:ind w:left="0"/>
              <w:jc w:val="center"/>
              <w:rPr>
                <w:rFonts w:ascii="Times New Roman" w:hAnsi="Times New Roman" w:cs="Times New Roman"/>
              </w:rPr>
            </w:pPr>
            <w:r w:rsidRPr="000E43F7">
              <w:rPr>
                <w:rFonts w:ascii="Times New Roman" w:hAnsi="Times New Roman" w:cs="Times New Roman"/>
              </w:rPr>
              <w:t>03</w:t>
            </w:r>
          </w:p>
        </w:tc>
        <w:tc>
          <w:tcPr>
            <w:tcW w:w="1011" w:type="dxa"/>
            <w:vAlign w:val="center"/>
          </w:tcPr>
          <w:p w:rsidR="003E2206" w:rsidRPr="000E43F7" w:rsidRDefault="00A35C81" w:rsidP="00A35C81">
            <w:pPr>
              <w:pStyle w:val="PargrafodaLista"/>
              <w:ind w:left="0"/>
              <w:jc w:val="center"/>
              <w:rPr>
                <w:rFonts w:ascii="Times New Roman" w:hAnsi="Times New Roman" w:cs="Times New Roman"/>
              </w:rPr>
            </w:pPr>
            <w:r w:rsidRPr="000E43F7">
              <w:rPr>
                <w:rFonts w:ascii="Times New Roman" w:hAnsi="Times New Roman" w:cs="Times New Roman"/>
              </w:rPr>
              <w:t>Unidade</w:t>
            </w:r>
          </w:p>
        </w:tc>
        <w:tc>
          <w:tcPr>
            <w:tcW w:w="2476" w:type="dxa"/>
            <w:vAlign w:val="center"/>
          </w:tcPr>
          <w:p w:rsidR="003E2206" w:rsidRPr="000E43F7" w:rsidRDefault="002F7EE3" w:rsidP="00A35C81">
            <w:pPr>
              <w:pStyle w:val="PargrafodaLista"/>
              <w:ind w:left="0"/>
              <w:jc w:val="center"/>
              <w:rPr>
                <w:rFonts w:ascii="Times New Roman" w:hAnsi="Times New Roman" w:cs="Times New Roman"/>
              </w:rPr>
            </w:pPr>
            <w:r w:rsidRPr="000E43F7">
              <w:rPr>
                <w:rFonts w:ascii="Times New Roman" w:hAnsi="Times New Roman" w:cs="Times New Roman"/>
              </w:rPr>
              <w:t>Como acontece com a maioria das tecnologias, os equipamentos de TI sofrem um processo de depreciação natural, verifica-se, portanto, que adicionalmente às impressoras locadas, a Câmara Municipal conta com equipamentos próprios, os quais demandam sua substituição periódica.</w:t>
            </w:r>
          </w:p>
        </w:tc>
        <w:tc>
          <w:tcPr>
            <w:tcW w:w="1432" w:type="dxa"/>
            <w:vAlign w:val="center"/>
          </w:tcPr>
          <w:p w:rsidR="003E2206" w:rsidRPr="000E43F7" w:rsidRDefault="00A35C81" w:rsidP="00A35C81">
            <w:pPr>
              <w:pStyle w:val="PargrafodaLista"/>
              <w:ind w:left="0"/>
              <w:jc w:val="center"/>
              <w:rPr>
                <w:rFonts w:ascii="Times New Roman" w:hAnsi="Times New Roman" w:cs="Times New Roman"/>
              </w:rPr>
            </w:pPr>
            <w:r w:rsidRPr="000E43F7">
              <w:rPr>
                <w:rFonts w:ascii="Times New Roman" w:hAnsi="Times New Roman" w:cs="Times New Roman"/>
              </w:rPr>
              <w:t>R$4.257</w:t>
            </w:r>
          </w:p>
        </w:tc>
        <w:tc>
          <w:tcPr>
            <w:tcW w:w="1548" w:type="dxa"/>
            <w:vAlign w:val="center"/>
          </w:tcPr>
          <w:p w:rsidR="003E2206" w:rsidRPr="000E43F7" w:rsidRDefault="00850F2B" w:rsidP="00A35C81">
            <w:pPr>
              <w:pStyle w:val="PargrafodaLista"/>
              <w:ind w:left="0"/>
              <w:jc w:val="center"/>
              <w:rPr>
                <w:rFonts w:ascii="Times New Roman" w:hAnsi="Times New Roman" w:cs="Times New Roman"/>
              </w:rPr>
            </w:pPr>
            <w:r w:rsidRPr="000E43F7">
              <w:rPr>
                <w:rFonts w:ascii="Times New Roman" w:hAnsi="Times New Roman" w:cs="Times New Roman"/>
              </w:rPr>
              <w:t>4.4.90.52.00</w:t>
            </w:r>
          </w:p>
        </w:tc>
        <w:tc>
          <w:tcPr>
            <w:tcW w:w="1237" w:type="dxa"/>
            <w:vAlign w:val="center"/>
          </w:tcPr>
          <w:p w:rsidR="003E2206" w:rsidRPr="000E43F7" w:rsidRDefault="003E2206" w:rsidP="00A35C81">
            <w:pPr>
              <w:pStyle w:val="PargrafodaLista"/>
              <w:ind w:left="0"/>
              <w:jc w:val="center"/>
              <w:rPr>
                <w:rFonts w:ascii="Times New Roman" w:hAnsi="Times New Roman" w:cs="Times New Roman"/>
              </w:rPr>
            </w:pPr>
            <w:r w:rsidRPr="000E43F7">
              <w:rPr>
                <w:rFonts w:ascii="Times New Roman" w:hAnsi="Times New Roman" w:cs="Times New Roman"/>
              </w:rPr>
              <w:t>Média</w:t>
            </w:r>
          </w:p>
        </w:tc>
        <w:tc>
          <w:tcPr>
            <w:tcW w:w="1077" w:type="dxa"/>
            <w:vAlign w:val="center"/>
          </w:tcPr>
          <w:p w:rsidR="003E2206" w:rsidRPr="000E43F7" w:rsidRDefault="003E2206" w:rsidP="00A35C81">
            <w:pPr>
              <w:pStyle w:val="PargrafodaLista"/>
              <w:ind w:left="0"/>
              <w:jc w:val="center"/>
              <w:rPr>
                <w:rFonts w:ascii="Times New Roman" w:hAnsi="Times New Roman" w:cs="Times New Roman"/>
              </w:rPr>
            </w:pPr>
          </w:p>
        </w:tc>
        <w:tc>
          <w:tcPr>
            <w:tcW w:w="1249" w:type="dxa"/>
            <w:vAlign w:val="center"/>
          </w:tcPr>
          <w:p w:rsidR="003E2206" w:rsidRPr="000E43F7" w:rsidRDefault="003E2206" w:rsidP="00A35C81">
            <w:pPr>
              <w:pStyle w:val="PargrafodaLista"/>
              <w:ind w:left="0"/>
              <w:jc w:val="center"/>
              <w:rPr>
                <w:rFonts w:ascii="Times New Roman" w:hAnsi="Times New Roman" w:cs="Times New Roman"/>
              </w:rPr>
            </w:pPr>
          </w:p>
        </w:tc>
      </w:tr>
      <w:tr w:rsidR="00A35C81" w:rsidRPr="00E11BC1" w:rsidTr="00A35C81">
        <w:trPr>
          <w:trHeight w:val="412"/>
        </w:trPr>
        <w:tc>
          <w:tcPr>
            <w:tcW w:w="1520" w:type="dxa"/>
            <w:vAlign w:val="center"/>
          </w:tcPr>
          <w:p w:rsidR="003E2206" w:rsidRPr="000E43F7" w:rsidRDefault="00850F2B" w:rsidP="00A35C81">
            <w:pPr>
              <w:pStyle w:val="PargrafodaLista"/>
              <w:ind w:left="0"/>
              <w:jc w:val="center"/>
              <w:rPr>
                <w:rFonts w:ascii="Times New Roman" w:hAnsi="Times New Roman" w:cs="Times New Roman"/>
              </w:rPr>
            </w:pPr>
            <w:r w:rsidRPr="000E43F7">
              <w:rPr>
                <w:rFonts w:ascii="Times New Roman" w:hAnsi="Times New Roman" w:cs="Times New Roman"/>
              </w:rPr>
              <w:t>Administração</w:t>
            </w:r>
          </w:p>
        </w:tc>
        <w:tc>
          <w:tcPr>
            <w:tcW w:w="1597" w:type="dxa"/>
            <w:vAlign w:val="center"/>
          </w:tcPr>
          <w:p w:rsidR="003E2206" w:rsidRPr="000E43F7" w:rsidRDefault="00850F2B" w:rsidP="00A35C81">
            <w:pPr>
              <w:pStyle w:val="PargrafodaLista"/>
              <w:ind w:left="0"/>
              <w:jc w:val="center"/>
              <w:rPr>
                <w:rFonts w:ascii="Times New Roman" w:hAnsi="Times New Roman" w:cs="Times New Roman"/>
              </w:rPr>
            </w:pPr>
            <w:r w:rsidRPr="000E43F7">
              <w:rPr>
                <w:rFonts w:ascii="Times New Roman" w:hAnsi="Times New Roman" w:cs="Times New Roman"/>
              </w:rPr>
              <w:t xml:space="preserve">Aquisição de </w:t>
            </w:r>
            <w:r w:rsidR="009D601E" w:rsidRPr="000E43F7">
              <w:rPr>
                <w:rFonts w:ascii="Times New Roman" w:hAnsi="Times New Roman" w:cs="Times New Roman"/>
              </w:rPr>
              <w:t>Computadores</w:t>
            </w:r>
            <w:r w:rsidRPr="000E43F7">
              <w:rPr>
                <w:rFonts w:ascii="Times New Roman" w:hAnsi="Times New Roman" w:cs="Times New Roman"/>
              </w:rPr>
              <w:t xml:space="preserve"> Desktop</w:t>
            </w:r>
          </w:p>
        </w:tc>
        <w:tc>
          <w:tcPr>
            <w:tcW w:w="1329" w:type="dxa"/>
            <w:vAlign w:val="center"/>
          </w:tcPr>
          <w:p w:rsidR="003E2206" w:rsidRPr="000E43F7" w:rsidRDefault="00A35C81" w:rsidP="00A35C81">
            <w:pPr>
              <w:pStyle w:val="PargrafodaLista"/>
              <w:ind w:left="0"/>
              <w:jc w:val="center"/>
              <w:rPr>
                <w:rFonts w:ascii="Times New Roman" w:hAnsi="Times New Roman" w:cs="Times New Roman"/>
              </w:rPr>
            </w:pPr>
            <w:r w:rsidRPr="000E43F7">
              <w:rPr>
                <w:rFonts w:ascii="Times New Roman" w:hAnsi="Times New Roman" w:cs="Times New Roman"/>
              </w:rPr>
              <w:t>04</w:t>
            </w:r>
          </w:p>
        </w:tc>
        <w:tc>
          <w:tcPr>
            <w:tcW w:w="1011" w:type="dxa"/>
            <w:vAlign w:val="center"/>
          </w:tcPr>
          <w:p w:rsidR="003E2206" w:rsidRPr="000E43F7" w:rsidRDefault="00A35C81" w:rsidP="00A35C81">
            <w:pPr>
              <w:pStyle w:val="PargrafodaLista"/>
              <w:ind w:left="0"/>
              <w:jc w:val="center"/>
              <w:rPr>
                <w:rFonts w:ascii="Times New Roman" w:hAnsi="Times New Roman" w:cs="Times New Roman"/>
              </w:rPr>
            </w:pPr>
            <w:r w:rsidRPr="000E43F7">
              <w:rPr>
                <w:rFonts w:ascii="Times New Roman" w:hAnsi="Times New Roman" w:cs="Times New Roman"/>
              </w:rPr>
              <w:t>Unidade</w:t>
            </w:r>
          </w:p>
        </w:tc>
        <w:tc>
          <w:tcPr>
            <w:tcW w:w="2476" w:type="dxa"/>
            <w:vAlign w:val="center"/>
          </w:tcPr>
          <w:p w:rsidR="003E2206" w:rsidRPr="000E43F7" w:rsidRDefault="00850F2B" w:rsidP="00A35C81">
            <w:pPr>
              <w:pStyle w:val="PargrafodaLista"/>
              <w:ind w:left="0"/>
              <w:jc w:val="center"/>
              <w:rPr>
                <w:rFonts w:ascii="Times New Roman" w:hAnsi="Times New Roman" w:cs="Times New Roman"/>
              </w:rPr>
            </w:pPr>
            <w:r w:rsidRPr="000E43F7">
              <w:rPr>
                <w:rFonts w:ascii="Times New Roman" w:hAnsi="Times New Roman" w:cs="Times New Roman"/>
              </w:rPr>
              <w:t xml:space="preserve">Como acontece com a maioria das tecnologias, os equipamentos de TI sofrem um processo de depreciação natural, que associado ao avanço das </w:t>
            </w:r>
            <w:r w:rsidRPr="000E43F7">
              <w:rPr>
                <w:rFonts w:ascii="Times New Roman" w:hAnsi="Times New Roman" w:cs="Times New Roman"/>
              </w:rPr>
              <w:lastRenderedPageBreak/>
              <w:t xml:space="preserve">tecnologias, exige uma renovação periódica </w:t>
            </w:r>
            <w:r w:rsidR="002F7EE3" w:rsidRPr="000E43F7">
              <w:rPr>
                <w:rFonts w:ascii="Times New Roman" w:hAnsi="Times New Roman" w:cs="Times New Roman"/>
              </w:rPr>
              <w:t>dos equipamentos</w:t>
            </w:r>
            <w:r w:rsidRPr="000E43F7">
              <w:rPr>
                <w:rFonts w:ascii="Times New Roman" w:hAnsi="Times New Roman" w:cs="Times New Roman"/>
              </w:rPr>
              <w:t>, de forma a garantir a compatibilidade e disponibilidade dos recursos de TI adequados à necessidade dos usuários</w:t>
            </w:r>
          </w:p>
        </w:tc>
        <w:tc>
          <w:tcPr>
            <w:tcW w:w="1432" w:type="dxa"/>
            <w:vAlign w:val="center"/>
          </w:tcPr>
          <w:p w:rsidR="003E2206" w:rsidRPr="000E43F7" w:rsidRDefault="00A35C81" w:rsidP="00A35C81">
            <w:pPr>
              <w:pStyle w:val="PargrafodaLista"/>
              <w:ind w:left="0"/>
              <w:jc w:val="center"/>
              <w:rPr>
                <w:rFonts w:ascii="Times New Roman" w:hAnsi="Times New Roman" w:cs="Times New Roman"/>
              </w:rPr>
            </w:pPr>
            <w:r w:rsidRPr="000E43F7">
              <w:rPr>
                <w:rFonts w:ascii="Times New Roman" w:hAnsi="Times New Roman" w:cs="Times New Roman"/>
              </w:rPr>
              <w:lastRenderedPageBreak/>
              <w:t>R$13.803,72</w:t>
            </w:r>
          </w:p>
        </w:tc>
        <w:tc>
          <w:tcPr>
            <w:tcW w:w="1548" w:type="dxa"/>
            <w:vAlign w:val="center"/>
          </w:tcPr>
          <w:p w:rsidR="003E2206" w:rsidRPr="000E43F7" w:rsidRDefault="00850F2B" w:rsidP="00A35C81">
            <w:pPr>
              <w:pStyle w:val="PargrafodaLista"/>
              <w:ind w:left="0"/>
              <w:jc w:val="center"/>
              <w:rPr>
                <w:rFonts w:ascii="Times New Roman" w:hAnsi="Times New Roman" w:cs="Times New Roman"/>
              </w:rPr>
            </w:pPr>
            <w:r w:rsidRPr="000E43F7">
              <w:rPr>
                <w:rFonts w:ascii="Times New Roman" w:hAnsi="Times New Roman" w:cs="Times New Roman"/>
              </w:rPr>
              <w:t>4.4.90.52.00</w:t>
            </w:r>
          </w:p>
        </w:tc>
        <w:tc>
          <w:tcPr>
            <w:tcW w:w="1237" w:type="dxa"/>
            <w:vAlign w:val="center"/>
          </w:tcPr>
          <w:p w:rsidR="003E2206" w:rsidRPr="000E43F7" w:rsidRDefault="003E2206" w:rsidP="00A35C81">
            <w:pPr>
              <w:pStyle w:val="PargrafodaLista"/>
              <w:ind w:left="0"/>
              <w:jc w:val="center"/>
              <w:rPr>
                <w:rFonts w:ascii="Times New Roman" w:hAnsi="Times New Roman" w:cs="Times New Roman"/>
              </w:rPr>
            </w:pPr>
            <w:r w:rsidRPr="000E43F7">
              <w:rPr>
                <w:rFonts w:ascii="Times New Roman" w:hAnsi="Times New Roman" w:cs="Times New Roman"/>
              </w:rPr>
              <w:t>Média</w:t>
            </w:r>
          </w:p>
        </w:tc>
        <w:tc>
          <w:tcPr>
            <w:tcW w:w="1077" w:type="dxa"/>
            <w:vAlign w:val="center"/>
          </w:tcPr>
          <w:p w:rsidR="003E2206" w:rsidRPr="000E43F7" w:rsidRDefault="002F7EE3" w:rsidP="00A35C81">
            <w:pPr>
              <w:pStyle w:val="PargrafodaLista"/>
              <w:ind w:left="0"/>
              <w:jc w:val="center"/>
              <w:rPr>
                <w:rFonts w:ascii="Times New Roman" w:hAnsi="Times New Roman" w:cs="Times New Roman"/>
              </w:rPr>
            </w:pPr>
            <w:r w:rsidRPr="000E43F7">
              <w:rPr>
                <w:rFonts w:ascii="Times New Roman" w:hAnsi="Times New Roman" w:cs="Times New Roman"/>
              </w:rPr>
              <w:t>Abril/25</w:t>
            </w:r>
          </w:p>
        </w:tc>
        <w:tc>
          <w:tcPr>
            <w:tcW w:w="1249" w:type="dxa"/>
            <w:vAlign w:val="center"/>
          </w:tcPr>
          <w:p w:rsidR="003E2206" w:rsidRPr="000E43F7" w:rsidRDefault="002F7EE3" w:rsidP="00A35C81">
            <w:pPr>
              <w:pStyle w:val="PargrafodaLista"/>
              <w:ind w:left="0"/>
              <w:jc w:val="center"/>
              <w:rPr>
                <w:rFonts w:ascii="Times New Roman" w:hAnsi="Times New Roman" w:cs="Times New Roman"/>
              </w:rPr>
            </w:pPr>
            <w:r w:rsidRPr="000E43F7">
              <w:rPr>
                <w:rFonts w:ascii="Times New Roman" w:hAnsi="Times New Roman" w:cs="Times New Roman"/>
              </w:rPr>
              <w:t>Não</w:t>
            </w:r>
          </w:p>
        </w:tc>
      </w:tr>
      <w:tr w:rsidR="00A35C81" w:rsidRPr="00E11BC1" w:rsidTr="00A35C81">
        <w:trPr>
          <w:trHeight w:val="412"/>
        </w:trPr>
        <w:tc>
          <w:tcPr>
            <w:tcW w:w="1520" w:type="dxa"/>
            <w:vAlign w:val="center"/>
          </w:tcPr>
          <w:p w:rsidR="003E2206" w:rsidRPr="000E43F7" w:rsidRDefault="00850F2B" w:rsidP="00A35C81">
            <w:pPr>
              <w:pStyle w:val="PargrafodaLista"/>
              <w:ind w:left="0"/>
              <w:jc w:val="center"/>
              <w:rPr>
                <w:rFonts w:ascii="Times New Roman" w:hAnsi="Times New Roman" w:cs="Times New Roman"/>
              </w:rPr>
            </w:pPr>
            <w:r w:rsidRPr="000E43F7">
              <w:rPr>
                <w:rFonts w:ascii="Times New Roman" w:hAnsi="Times New Roman" w:cs="Times New Roman"/>
              </w:rPr>
              <w:lastRenderedPageBreak/>
              <w:t>Administração</w:t>
            </w:r>
          </w:p>
        </w:tc>
        <w:tc>
          <w:tcPr>
            <w:tcW w:w="1597" w:type="dxa"/>
            <w:vAlign w:val="center"/>
          </w:tcPr>
          <w:p w:rsidR="003E2206" w:rsidRPr="000E43F7" w:rsidRDefault="002F7EE3" w:rsidP="00A35C81">
            <w:pPr>
              <w:pStyle w:val="PargrafodaLista"/>
              <w:ind w:left="0"/>
              <w:jc w:val="center"/>
              <w:rPr>
                <w:rFonts w:ascii="Times New Roman" w:hAnsi="Times New Roman" w:cs="Times New Roman"/>
              </w:rPr>
            </w:pPr>
            <w:r w:rsidRPr="000E43F7">
              <w:rPr>
                <w:rFonts w:ascii="Times New Roman" w:hAnsi="Times New Roman" w:cs="Times New Roman"/>
              </w:rPr>
              <w:t xml:space="preserve">Aquisição e troca de  </w:t>
            </w:r>
            <w:r w:rsidR="009D601E" w:rsidRPr="000E43F7">
              <w:rPr>
                <w:rFonts w:ascii="Times New Roman" w:hAnsi="Times New Roman" w:cs="Times New Roman"/>
              </w:rPr>
              <w:t>Mobiliário</w:t>
            </w:r>
          </w:p>
        </w:tc>
        <w:tc>
          <w:tcPr>
            <w:tcW w:w="1329" w:type="dxa"/>
            <w:vAlign w:val="center"/>
          </w:tcPr>
          <w:p w:rsidR="003E2206" w:rsidRPr="000E43F7" w:rsidRDefault="00A35C81" w:rsidP="00A35C81">
            <w:pPr>
              <w:pStyle w:val="PargrafodaLista"/>
              <w:ind w:left="0"/>
              <w:jc w:val="center"/>
              <w:rPr>
                <w:rFonts w:ascii="Times New Roman" w:hAnsi="Times New Roman" w:cs="Times New Roman"/>
              </w:rPr>
            </w:pPr>
            <w:r w:rsidRPr="000E43F7">
              <w:rPr>
                <w:rFonts w:ascii="Times New Roman" w:hAnsi="Times New Roman" w:cs="Times New Roman"/>
              </w:rPr>
              <w:t>01</w:t>
            </w:r>
          </w:p>
        </w:tc>
        <w:tc>
          <w:tcPr>
            <w:tcW w:w="1011" w:type="dxa"/>
            <w:vAlign w:val="center"/>
          </w:tcPr>
          <w:p w:rsidR="003E2206" w:rsidRPr="000E43F7" w:rsidRDefault="00A35C81" w:rsidP="00A35C81">
            <w:pPr>
              <w:pStyle w:val="PargrafodaLista"/>
              <w:ind w:left="0"/>
              <w:jc w:val="center"/>
              <w:rPr>
                <w:rFonts w:ascii="Times New Roman" w:hAnsi="Times New Roman" w:cs="Times New Roman"/>
              </w:rPr>
            </w:pPr>
            <w:r w:rsidRPr="000E43F7">
              <w:rPr>
                <w:rFonts w:ascii="Times New Roman" w:hAnsi="Times New Roman" w:cs="Times New Roman"/>
              </w:rPr>
              <w:t>Unidade</w:t>
            </w:r>
          </w:p>
        </w:tc>
        <w:tc>
          <w:tcPr>
            <w:tcW w:w="2476" w:type="dxa"/>
            <w:vAlign w:val="center"/>
          </w:tcPr>
          <w:p w:rsidR="003E2206" w:rsidRPr="000E43F7" w:rsidRDefault="002F7EE3" w:rsidP="00A35C81">
            <w:pPr>
              <w:pStyle w:val="PargrafodaLista"/>
              <w:ind w:left="0"/>
              <w:jc w:val="center"/>
              <w:rPr>
                <w:rFonts w:ascii="Times New Roman" w:hAnsi="Times New Roman" w:cs="Times New Roman"/>
              </w:rPr>
            </w:pPr>
            <w:r w:rsidRPr="000E43F7">
              <w:rPr>
                <w:rFonts w:ascii="Times New Roman" w:hAnsi="Times New Roman" w:cs="Times New Roman"/>
              </w:rPr>
              <w:t xml:space="preserve">Verifica-se que é por meio do mobiliário que os operadores dos serviços públicos da Câmara Municipal estabelecem o contato presencial básico. Faz-se necessário, portanto, o mínimo de conforto e ergonomia para que os serviços públicos sejam prestados de forma adequada, atendendo à demanda sob a perspectiva do interesse público. Finalmente, a aquisição dos bens assegura a substituição dos móveis, que tenham sofrido desgaste inevitável do tempo ou </w:t>
            </w:r>
            <w:r w:rsidRPr="000E43F7">
              <w:rPr>
                <w:rFonts w:ascii="Times New Roman" w:hAnsi="Times New Roman" w:cs="Times New Roman"/>
              </w:rPr>
              <w:lastRenderedPageBreak/>
              <w:t>cuja manutenção tenha se tornado antieconômica</w:t>
            </w:r>
          </w:p>
        </w:tc>
        <w:tc>
          <w:tcPr>
            <w:tcW w:w="1432" w:type="dxa"/>
            <w:vAlign w:val="center"/>
          </w:tcPr>
          <w:p w:rsidR="003E2206" w:rsidRPr="000E43F7" w:rsidRDefault="00A35C81" w:rsidP="00A35C81">
            <w:pPr>
              <w:pStyle w:val="PargrafodaLista"/>
              <w:ind w:left="0"/>
              <w:jc w:val="center"/>
              <w:rPr>
                <w:rFonts w:ascii="Times New Roman" w:hAnsi="Times New Roman" w:cs="Times New Roman"/>
              </w:rPr>
            </w:pPr>
            <w:r w:rsidRPr="000E43F7">
              <w:rPr>
                <w:rFonts w:ascii="Times New Roman" w:hAnsi="Times New Roman" w:cs="Times New Roman"/>
              </w:rPr>
              <w:lastRenderedPageBreak/>
              <w:t>R$4.000,00</w:t>
            </w:r>
          </w:p>
        </w:tc>
        <w:tc>
          <w:tcPr>
            <w:tcW w:w="1548" w:type="dxa"/>
            <w:vAlign w:val="center"/>
          </w:tcPr>
          <w:p w:rsidR="003E2206" w:rsidRPr="000E43F7" w:rsidRDefault="00850F2B" w:rsidP="00A35C81">
            <w:pPr>
              <w:pStyle w:val="PargrafodaLista"/>
              <w:ind w:left="0"/>
              <w:jc w:val="center"/>
              <w:rPr>
                <w:rFonts w:ascii="Times New Roman" w:hAnsi="Times New Roman" w:cs="Times New Roman"/>
              </w:rPr>
            </w:pPr>
            <w:r w:rsidRPr="000E43F7">
              <w:rPr>
                <w:rFonts w:ascii="Times New Roman" w:hAnsi="Times New Roman" w:cs="Times New Roman"/>
              </w:rPr>
              <w:t>4.4.90.52.00</w:t>
            </w:r>
          </w:p>
        </w:tc>
        <w:tc>
          <w:tcPr>
            <w:tcW w:w="1237" w:type="dxa"/>
            <w:vAlign w:val="center"/>
          </w:tcPr>
          <w:p w:rsidR="003E2206" w:rsidRPr="000E43F7" w:rsidRDefault="003E2206" w:rsidP="00A35C81">
            <w:pPr>
              <w:pStyle w:val="PargrafodaLista"/>
              <w:ind w:left="0"/>
              <w:jc w:val="center"/>
              <w:rPr>
                <w:rFonts w:ascii="Times New Roman" w:hAnsi="Times New Roman" w:cs="Times New Roman"/>
              </w:rPr>
            </w:pPr>
            <w:r w:rsidRPr="000E43F7">
              <w:rPr>
                <w:rFonts w:ascii="Times New Roman" w:hAnsi="Times New Roman" w:cs="Times New Roman"/>
              </w:rPr>
              <w:t>Média</w:t>
            </w:r>
          </w:p>
        </w:tc>
        <w:tc>
          <w:tcPr>
            <w:tcW w:w="1077" w:type="dxa"/>
            <w:vAlign w:val="center"/>
          </w:tcPr>
          <w:p w:rsidR="003E2206" w:rsidRPr="000E43F7" w:rsidRDefault="000E43F7" w:rsidP="00A35C81">
            <w:pPr>
              <w:pStyle w:val="PargrafodaLista"/>
              <w:ind w:left="0"/>
              <w:jc w:val="center"/>
              <w:rPr>
                <w:rFonts w:ascii="Times New Roman" w:hAnsi="Times New Roman" w:cs="Times New Roman"/>
              </w:rPr>
            </w:pPr>
            <w:r>
              <w:rPr>
                <w:rFonts w:ascii="Times New Roman" w:hAnsi="Times New Roman" w:cs="Times New Roman"/>
              </w:rPr>
              <w:t>Junho/25</w:t>
            </w:r>
          </w:p>
        </w:tc>
        <w:tc>
          <w:tcPr>
            <w:tcW w:w="1249" w:type="dxa"/>
            <w:vAlign w:val="center"/>
          </w:tcPr>
          <w:p w:rsidR="003E2206" w:rsidRPr="000E43F7" w:rsidRDefault="000E43F7" w:rsidP="00A35C81">
            <w:pPr>
              <w:pStyle w:val="PargrafodaLista"/>
              <w:ind w:left="0"/>
              <w:jc w:val="center"/>
              <w:rPr>
                <w:rFonts w:ascii="Times New Roman" w:hAnsi="Times New Roman" w:cs="Times New Roman"/>
              </w:rPr>
            </w:pPr>
            <w:r>
              <w:rPr>
                <w:rFonts w:ascii="Times New Roman" w:hAnsi="Times New Roman" w:cs="Times New Roman"/>
              </w:rPr>
              <w:t>Não</w:t>
            </w:r>
          </w:p>
        </w:tc>
      </w:tr>
      <w:tr w:rsidR="00A35C81" w:rsidRPr="00E11BC1" w:rsidTr="00A35C81">
        <w:trPr>
          <w:trHeight w:val="412"/>
        </w:trPr>
        <w:tc>
          <w:tcPr>
            <w:tcW w:w="1520" w:type="dxa"/>
            <w:vAlign w:val="center"/>
          </w:tcPr>
          <w:p w:rsidR="003E2206" w:rsidRPr="00E11BC1" w:rsidRDefault="00850F2B" w:rsidP="00A35C81">
            <w:pPr>
              <w:pStyle w:val="PargrafodaLista"/>
              <w:ind w:left="0"/>
              <w:jc w:val="center"/>
              <w:rPr>
                <w:rFonts w:ascii="Times New Roman" w:hAnsi="Times New Roman" w:cs="Times New Roman"/>
              </w:rPr>
            </w:pPr>
            <w:r w:rsidRPr="00E11BC1">
              <w:rPr>
                <w:rFonts w:ascii="Times New Roman" w:hAnsi="Times New Roman" w:cs="Times New Roman"/>
              </w:rPr>
              <w:lastRenderedPageBreak/>
              <w:t>Legislativo</w:t>
            </w:r>
          </w:p>
        </w:tc>
        <w:tc>
          <w:tcPr>
            <w:tcW w:w="1597" w:type="dxa"/>
            <w:vAlign w:val="center"/>
          </w:tcPr>
          <w:p w:rsidR="003E2206" w:rsidRPr="00E11BC1" w:rsidRDefault="000519C0" w:rsidP="00A35C81">
            <w:pPr>
              <w:pStyle w:val="PargrafodaLista"/>
              <w:ind w:left="0"/>
              <w:jc w:val="center"/>
              <w:rPr>
                <w:rFonts w:ascii="Times New Roman" w:hAnsi="Times New Roman" w:cs="Times New Roman"/>
              </w:rPr>
            </w:pPr>
            <w:r w:rsidRPr="00E11BC1">
              <w:rPr>
                <w:rFonts w:ascii="Times New Roman" w:hAnsi="Times New Roman" w:cs="Times New Roman"/>
              </w:rPr>
              <w:t xml:space="preserve">Substituição do aparelho de Ar </w:t>
            </w:r>
            <w:r w:rsidR="00C7051B" w:rsidRPr="00E11BC1">
              <w:rPr>
                <w:rFonts w:ascii="Times New Roman" w:hAnsi="Times New Roman" w:cs="Times New Roman"/>
              </w:rPr>
              <w:t>Condicionado</w:t>
            </w:r>
            <w:r w:rsidRPr="00E11BC1">
              <w:rPr>
                <w:rFonts w:ascii="Times New Roman" w:hAnsi="Times New Roman" w:cs="Times New Roman"/>
              </w:rPr>
              <w:t xml:space="preserve"> do Plenário</w:t>
            </w:r>
            <w:r w:rsidR="00777C49">
              <w:rPr>
                <w:rFonts w:ascii="Times New Roman" w:hAnsi="Times New Roman" w:cs="Times New Roman"/>
              </w:rPr>
              <w:t xml:space="preserve"> e Legislativo</w:t>
            </w:r>
          </w:p>
        </w:tc>
        <w:tc>
          <w:tcPr>
            <w:tcW w:w="1329" w:type="dxa"/>
            <w:vAlign w:val="center"/>
          </w:tcPr>
          <w:p w:rsidR="003E2206" w:rsidRPr="00E11BC1" w:rsidRDefault="00A35C81" w:rsidP="00A35C81">
            <w:pPr>
              <w:pStyle w:val="PargrafodaLista"/>
              <w:ind w:left="0"/>
              <w:jc w:val="center"/>
              <w:rPr>
                <w:rFonts w:ascii="Times New Roman" w:hAnsi="Times New Roman" w:cs="Times New Roman"/>
              </w:rPr>
            </w:pPr>
            <w:r>
              <w:rPr>
                <w:rFonts w:ascii="Times New Roman" w:hAnsi="Times New Roman" w:cs="Times New Roman"/>
              </w:rPr>
              <w:t>02</w:t>
            </w:r>
          </w:p>
        </w:tc>
        <w:tc>
          <w:tcPr>
            <w:tcW w:w="1011" w:type="dxa"/>
            <w:vAlign w:val="center"/>
          </w:tcPr>
          <w:p w:rsidR="003E2206" w:rsidRPr="00E11BC1" w:rsidRDefault="00A35C81" w:rsidP="00A35C81">
            <w:pPr>
              <w:pStyle w:val="PargrafodaLista"/>
              <w:ind w:left="0"/>
              <w:jc w:val="center"/>
              <w:rPr>
                <w:rFonts w:ascii="Times New Roman" w:hAnsi="Times New Roman" w:cs="Times New Roman"/>
              </w:rPr>
            </w:pPr>
            <w:r>
              <w:rPr>
                <w:rFonts w:ascii="Times New Roman" w:hAnsi="Times New Roman" w:cs="Times New Roman"/>
              </w:rPr>
              <w:t>Unidade</w:t>
            </w:r>
          </w:p>
        </w:tc>
        <w:tc>
          <w:tcPr>
            <w:tcW w:w="2476" w:type="dxa"/>
            <w:vAlign w:val="center"/>
          </w:tcPr>
          <w:p w:rsidR="003E2206" w:rsidRPr="00E11BC1" w:rsidRDefault="002F7EE3" w:rsidP="00A35C81">
            <w:pPr>
              <w:pStyle w:val="PargrafodaLista"/>
              <w:ind w:left="0"/>
              <w:jc w:val="center"/>
              <w:rPr>
                <w:rFonts w:ascii="Times New Roman" w:hAnsi="Times New Roman" w:cs="Times New Roman"/>
              </w:rPr>
            </w:pPr>
            <w:r w:rsidRPr="00E11BC1">
              <w:rPr>
                <w:rFonts w:ascii="Times New Roman" w:hAnsi="Times New Roman" w:cs="Times New Roman"/>
              </w:rPr>
              <w:t>Atualmente, observa-se a demanda de troca do aparelho de ar condicio</w:t>
            </w:r>
            <w:r w:rsidR="000519C0" w:rsidRPr="00E11BC1">
              <w:rPr>
                <w:rFonts w:ascii="Times New Roman" w:hAnsi="Times New Roman" w:cs="Times New Roman"/>
              </w:rPr>
              <w:t xml:space="preserve">nado do </w:t>
            </w:r>
            <w:r w:rsidRPr="00E11BC1">
              <w:rPr>
                <w:rFonts w:ascii="Times New Roman" w:hAnsi="Times New Roman" w:cs="Times New Roman"/>
              </w:rPr>
              <w:t>Plenári</w:t>
            </w:r>
            <w:r w:rsidR="000519C0" w:rsidRPr="00E11BC1">
              <w:rPr>
                <w:rFonts w:ascii="Times New Roman" w:hAnsi="Times New Roman" w:cs="Times New Roman"/>
              </w:rPr>
              <w:t xml:space="preserve">o. </w:t>
            </w:r>
            <w:r w:rsidRPr="00E11BC1">
              <w:rPr>
                <w:rFonts w:ascii="Times New Roman" w:hAnsi="Times New Roman" w:cs="Times New Roman"/>
              </w:rPr>
              <w:t xml:space="preserve">Desse modo, é necessário conforto térmico para o desenvolvimento das atividades desempenhadas por servidores e </w:t>
            </w:r>
            <w:r w:rsidR="000519C0" w:rsidRPr="00E11BC1">
              <w:rPr>
                <w:rFonts w:ascii="Times New Roman" w:hAnsi="Times New Roman" w:cs="Times New Roman"/>
              </w:rPr>
              <w:t>vereadores</w:t>
            </w:r>
            <w:r w:rsidRPr="00E11BC1">
              <w:rPr>
                <w:rFonts w:ascii="Times New Roman" w:hAnsi="Times New Roman" w:cs="Times New Roman"/>
              </w:rPr>
              <w:t>, bem como para o público externo</w:t>
            </w:r>
            <w:r w:rsidR="000519C0" w:rsidRPr="00E11BC1">
              <w:rPr>
                <w:rFonts w:ascii="Times New Roman" w:hAnsi="Times New Roman" w:cs="Times New Roman"/>
              </w:rPr>
              <w:t xml:space="preserve"> que acompanha as sessões legislativas</w:t>
            </w:r>
            <w:r w:rsidRPr="00E11BC1">
              <w:rPr>
                <w:rFonts w:ascii="Times New Roman" w:hAnsi="Times New Roman" w:cs="Times New Roman"/>
              </w:rPr>
              <w:t>.</w:t>
            </w:r>
          </w:p>
        </w:tc>
        <w:tc>
          <w:tcPr>
            <w:tcW w:w="1432" w:type="dxa"/>
            <w:vAlign w:val="center"/>
          </w:tcPr>
          <w:p w:rsidR="003E2206" w:rsidRPr="000E43F7" w:rsidRDefault="00A35C81" w:rsidP="00A35C81">
            <w:pPr>
              <w:pStyle w:val="PargrafodaLista"/>
              <w:ind w:left="0"/>
              <w:jc w:val="center"/>
              <w:rPr>
                <w:rFonts w:ascii="Times New Roman" w:hAnsi="Times New Roman" w:cs="Times New Roman"/>
              </w:rPr>
            </w:pPr>
            <w:r w:rsidRPr="000E43F7">
              <w:rPr>
                <w:rFonts w:ascii="Times New Roman" w:hAnsi="Times New Roman" w:cs="Times New Roman"/>
              </w:rPr>
              <w:t>R$16.000,00</w:t>
            </w:r>
          </w:p>
        </w:tc>
        <w:tc>
          <w:tcPr>
            <w:tcW w:w="1548" w:type="dxa"/>
            <w:vAlign w:val="center"/>
          </w:tcPr>
          <w:p w:rsidR="003E2206" w:rsidRPr="000E43F7" w:rsidRDefault="00850F2B" w:rsidP="00A35C81">
            <w:pPr>
              <w:pStyle w:val="PargrafodaLista"/>
              <w:ind w:left="0"/>
              <w:jc w:val="center"/>
              <w:rPr>
                <w:rFonts w:ascii="Times New Roman" w:hAnsi="Times New Roman" w:cs="Times New Roman"/>
              </w:rPr>
            </w:pPr>
            <w:r w:rsidRPr="000E43F7">
              <w:rPr>
                <w:rFonts w:ascii="Times New Roman" w:hAnsi="Times New Roman" w:cs="Times New Roman"/>
              </w:rPr>
              <w:t>4.4.90.52.00</w:t>
            </w:r>
          </w:p>
        </w:tc>
        <w:tc>
          <w:tcPr>
            <w:tcW w:w="1237" w:type="dxa"/>
            <w:vAlign w:val="center"/>
          </w:tcPr>
          <w:p w:rsidR="003E2206" w:rsidRPr="000E43F7" w:rsidRDefault="003E2206" w:rsidP="00A35C81">
            <w:pPr>
              <w:pStyle w:val="PargrafodaLista"/>
              <w:ind w:left="0"/>
              <w:jc w:val="center"/>
              <w:rPr>
                <w:rFonts w:ascii="Times New Roman" w:hAnsi="Times New Roman" w:cs="Times New Roman"/>
              </w:rPr>
            </w:pPr>
            <w:r w:rsidRPr="000E43F7">
              <w:rPr>
                <w:rFonts w:ascii="Times New Roman" w:hAnsi="Times New Roman" w:cs="Times New Roman"/>
              </w:rPr>
              <w:t>Média</w:t>
            </w:r>
          </w:p>
        </w:tc>
        <w:tc>
          <w:tcPr>
            <w:tcW w:w="1077" w:type="dxa"/>
            <w:vAlign w:val="center"/>
          </w:tcPr>
          <w:p w:rsidR="003E2206" w:rsidRPr="000E43F7" w:rsidRDefault="000E43F7" w:rsidP="00A35C81">
            <w:pPr>
              <w:pStyle w:val="PargrafodaLista"/>
              <w:ind w:left="0"/>
              <w:jc w:val="center"/>
              <w:rPr>
                <w:rFonts w:ascii="Times New Roman" w:hAnsi="Times New Roman" w:cs="Times New Roman"/>
              </w:rPr>
            </w:pPr>
            <w:r w:rsidRPr="000E43F7">
              <w:rPr>
                <w:rFonts w:ascii="Times New Roman" w:hAnsi="Times New Roman" w:cs="Times New Roman"/>
              </w:rPr>
              <w:t>Julho/25</w:t>
            </w:r>
          </w:p>
        </w:tc>
        <w:tc>
          <w:tcPr>
            <w:tcW w:w="1249" w:type="dxa"/>
            <w:vAlign w:val="center"/>
          </w:tcPr>
          <w:p w:rsidR="003E2206" w:rsidRPr="000E43F7" w:rsidRDefault="000E43F7" w:rsidP="00A35C81">
            <w:pPr>
              <w:pStyle w:val="PargrafodaLista"/>
              <w:ind w:left="0"/>
              <w:jc w:val="center"/>
              <w:rPr>
                <w:rFonts w:ascii="Times New Roman" w:hAnsi="Times New Roman" w:cs="Times New Roman"/>
              </w:rPr>
            </w:pPr>
            <w:r w:rsidRPr="000E43F7">
              <w:rPr>
                <w:rFonts w:ascii="Times New Roman" w:hAnsi="Times New Roman" w:cs="Times New Roman"/>
              </w:rPr>
              <w:t>Não</w:t>
            </w:r>
          </w:p>
        </w:tc>
      </w:tr>
    </w:tbl>
    <w:p w:rsidR="0091579A" w:rsidRPr="00E11BC1" w:rsidRDefault="0091579A" w:rsidP="00D854EB">
      <w:pPr>
        <w:ind w:left="360"/>
        <w:jc w:val="both"/>
        <w:rPr>
          <w:rFonts w:ascii="Times New Roman" w:hAnsi="Times New Roman" w:cs="Times New Roman"/>
          <w:b/>
        </w:rPr>
      </w:pPr>
    </w:p>
    <w:p w:rsidR="0091579A" w:rsidRPr="00E11BC1" w:rsidRDefault="0091579A" w:rsidP="0091579A">
      <w:pPr>
        <w:ind w:left="360"/>
        <w:jc w:val="center"/>
        <w:rPr>
          <w:rFonts w:ascii="Times New Roman" w:hAnsi="Times New Roman" w:cs="Times New Roman"/>
          <w:b/>
        </w:rPr>
      </w:pPr>
    </w:p>
    <w:p w:rsidR="002A08E1" w:rsidRPr="00E11BC1" w:rsidRDefault="002A08E1" w:rsidP="0091579A">
      <w:pPr>
        <w:ind w:left="360"/>
        <w:jc w:val="center"/>
        <w:rPr>
          <w:rFonts w:ascii="Times New Roman" w:hAnsi="Times New Roman" w:cs="Times New Roman"/>
          <w:b/>
        </w:rPr>
      </w:pPr>
      <w:r w:rsidRPr="00E11BC1">
        <w:rPr>
          <w:rFonts w:ascii="Times New Roman" w:hAnsi="Times New Roman" w:cs="Times New Roman"/>
          <w:b/>
        </w:rPr>
        <w:t xml:space="preserve">Total: </w:t>
      </w:r>
      <w:r w:rsidR="000E43F7">
        <w:rPr>
          <w:rFonts w:ascii="Times New Roman" w:hAnsi="Times New Roman" w:cs="Times New Roman"/>
          <w:b/>
        </w:rPr>
        <w:t>121 (cento e vinte um) itens.</w:t>
      </w:r>
    </w:p>
    <w:p w:rsidR="002A08E1" w:rsidRPr="000E43F7" w:rsidRDefault="002A08E1" w:rsidP="0091579A">
      <w:pPr>
        <w:ind w:left="360"/>
        <w:jc w:val="center"/>
        <w:rPr>
          <w:rFonts w:ascii="Times New Roman" w:hAnsi="Times New Roman" w:cs="Times New Roman"/>
          <w:b/>
          <w:sz w:val="44"/>
        </w:rPr>
      </w:pPr>
    </w:p>
    <w:p w:rsidR="002A08E1" w:rsidRPr="000E43F7" w:rsidRDefault="002A08E1" w:rsidP="0091579A">
      <w:pPr>
        <w:ind w:left="360"/>
        <w:jc w:val="center"/>
        <w:rPr>
          <w:rFonts w:ascii="Times New Roman" w:hAnsi="Times New Roman" w:cs="Times New Roman"/>
          <w:b/>
          <w:sz w:val="44"/>
        </w:rPr>
      </w:pPr>
      <w:r w:rsidRPr="000E43F7">
        <w:rPr>
          <w:rFonts w:ascii="Times New Roman" w:hAnsi="Times New Roman" w:cs="Times New Roman"/>
          <w:b/>
          <w:sz w:val="44"/>
          <w:highlight w:val="yellow"/>
        </w:rPr>
        <w:t xml:space="preserve">Valor total dos </w:t>
      </w:r>
      <w:r w:rsidRPr="008058A3">
        <w:rPr>
          <w:rFonts w:ascii="Times New Roman" w:hAnsi="Times New Roman" w:cs="Times New Roman"/>
          <w:b/>
          <w:sz w:val="44"/>
          <w:highlight w:val="yellow"/>
        </w:rPr>
        <w:t xml:space="preserve">itens: </w:t>
      </w:r>
      <w:r w:rsidR="008058A3" w:rsidRPr="008058A3">
        <w:rPr>
          <w:rFonts w:ascii="Times New Roman" w:hAnsi="Times New Roman" w:cs="Times New Roman"/>
          <w:b/>
          <w:sz w:val="44"/>
          <w:highlight w:val="yellow"/>
        </w:rPr>
        <w:t>R$537.243,82</w:t>
      </w:r>
    </w:p>
    <w:p w:rsidR="002A08E1" w:rsidRPr="00E11BC1" w:rsidRDefault="002A08E1" w:rsidP="0091579A">
      <w:pPr>
        <w:ind w:left="360"/>
        <w:jc w:val="center"/>
        <w:rPr>
          <w:rFonts w:ascii="Times New Roman" w:hAnsi="Times New Roman" w:cs="Times New Roman"/>
          <w:b/>
        </w:rPr>
      </w:pPr>
    </w:p>
    <w:p w:rsidR="002A08E1" w:rsidRPr="00E11BC1" w:rsidRDefault="003D1D88" w:rsidP="0091579A">
      <w:pPr>
        <w:ind w:left="360"/>
        <w:jc w:val="center"/>
        <w:rPr>
          <w:rFonts w:ascii="Times New Roman" w:hAnsi="Times New Roman" w:cs="Times New Roman"/>
          <w:b/>
        </w:rPr>
      </w:pPr>
      <w:r>
        <w:rPr>
          <w:rFonts w:ascii="Times New Roman" w:hAnsi="Times New Roman" w:cs="Times New Roman"/>
          <w:b/>
        </w:rPr>
        <w:t>________________________________________________</w:t>
      </w:r>
    </w:p>
    <w:p w:rsidR="002A08E1" w:rsidRDefault="003D1D88" w:rsidP="0091579A">
      <w:pPr>
        <w:ind w:left="360"/>
        <w:jc w:val="center"/>
        <w:rPr>
          <w:rFonts w:ascii="Times New Roman" w:hAnsi="Times New Roman" w:cs="Times New Roman"/>
          <w:b/>
        </w:rPr>
      </w:pPr>
      <w:r>
        <w:rPr>
          <w:rFonts w:ascii="Times New Roman" w:hAnsi="Times New Roman" w:cs="Times New Roman"/>
          <w:b/>
        </w:rPr>
        <w:lastRenderedPageBreak/>
        <w:t>EDILAINE PAVANI</w:t>
      </w:r>
    </w:p>
    <w:p w:rsidR="003D1D88" w:rsidRDefault="003D1D88" w:rsidP="0091579A">
      <w:pPr>
        <w:ind w:left="360"/>
        <w:jc w:val="center"/>
        <w:rPr>
          <w:rFonts w:ascii="Times New Roman" w:hAnsi="Times New Roman" w:cs="Times New Roman"/>
          <w:b/>
        </w:rPr>
      </w:pPr>
      <w:r>
        <w:rPr>
          <w:rFonts w:ascii="Times New Roman" w:hAnsi="Times New Roman" w:cs="Times New Roman"/>
          <w:b/>
        </w:rPr>
        <w:t>ADMNISTRADORA DE DEPARTAMENTOS</w:t>
      </w:r>
    </w:p>
    <w:p w:rsidR="003D1D88" w:rsidRDefault="003D1D88" w:rsidP="0091579A">
      <w:pPr>
        <w:ind w:left="360"/>
        <w:jc w:val="center"/>
        <w:rPr>
          <w:rFonts w:ascii="Times New Roman" w:hAnsi="Times New Roman" w:cs="Times New Roman"/>
          <w:b/>
        </w:rPr>
      </w:pPr>
    </w:p>
    <w:p w:rsidR="003D1D88" w:rsidRDefault="003D1D88" w:rsidP="0091579A">
      <w:pPr>
        <w:ind w:left="360"/>
        <w:jc w:val="center"/>
        <w:rPr>
          <w:rFonts w:ascii="Times New Roman" w:hAnsi="Times New Roman" w:cs="Times New Roman"/>
          <w:b/>
        </w:rPr>
      </w:pPr>
      <w:r>
        <w:rPr>
          <w:rFonts w:ascii="Times New Roman" w:hAnsi="Times New Roman" w:cs="Times New Roman"/>
          <w:b/>
        </w:rPr>
        <w:t>_________________________________________________</w:t>
      </w:r>
    </w:p>
    <w:p w:rsidR="003D1D88" w:rsidRDefault="003D1D88" w:rsidP="0091579A">
      <w:pPr>
        <w:ind w:left="360"/>
        <w:jc w:val="center"/>
        <w:rPr>
          <w:rFonts w:ascii="Times New Roman" w:hAnsi="Times New Roman" w:cs="Times New Roman"/>
          <w:b/>
        </w:rPr>
      </w:pPr>
      <w:r>
        <w:rPr>
          <w:rFonts w:ascii="Times New Roman" w:hAnsi="Times New Roman" w:cs="Times New Roman"/>
          <w:b/>
        </w:rPr>
        <w:t>DANUTTA DE FIGUEIREDO FALCÃO ROSSETO</w:t>
      </w:r>
    </w:p>
    <w:p w:rsidR="003D1D88" w:rsidRPr="00E11BC1" w:rsidRDefault="003D1D88" w:rsidP="0091579A">
      <w:pPr>
        <w:ind w:left="360"/>
        <w:jc w:val="center"/>
        <w:rPr>
          <w:rFonts w:ascii="Times New Roman" w:hAnsi="Times New Roman" w:cs="Times New Roman"/>
          <w:b/>
        </w:rPr>
      </w:pPr>
      <w:r>
        <w:rPr>
          <w:rFonts w:ascii="Times New Roman" w:hAnsi="Times New Roman" w:cs="Times New Roman"/>
          <w:b/>
        </w:rPr>
        <w:t>PRESIDENTE DA CÂMARA</w:t>
      </w:r>
    </w:p>
    <w:p w:rsidR="002A08E1" w:rsidRPr="00E11BC1" w:rsidRDefault="002A08E1" w:rsidP="0091579A">
      <w:pPr>
        <w:ind w:left="360"/>
        <w:jc w:val="center"/>
        <w:rPr>
          <w:rFonts w:ascii="Times New Roman" w:hAnsi="Times New Roman" w:cs="Times New Roman"/>
          <w:b/>
        </w:rPr>
      </w:pPr>
    </w:p>
    <w:p w:rsidR="002A08E1" w:rsidRPr="00E11BC1" w:rsidRDefault="002A08E1" w:rsidP="0091579A">
      <w:pPr>
        <w:ind w:left="360"/>
        <w:jc w:val="center"/>
        <w:rPr>
          <w:rFonts w:ascii="Times New Roman" w:hAnsi="Times New Roman" w:cs="Times New Roman"/>
          <w:b/>
        </w:rPr>
      </w:pPr>
    </w:p>
    <w:sectPr w:rsidR="002A08E1" w:rsidRPr="00E11BC1" w:rsidSect="004C37AA">
      <w:headerReference w:type="default" r:id="rId8"/>
      <w:footerReference w:type="default" r:id="rId9"/>
      <w:pgSz w:w="16838" w:h="11906" w:orient="landscape"/>
      <w:pgMar w:top="1418" w:right="678" w:bottom="141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82E" w:rsidRDefault="0093482E" w:rsidP="00C36124">
      <w:pPr>
        <w:spacing w:after="0" w:line="240" w:lineRule="auto"/>
      </w:pPr>
      <w:r>
        <w:separator/>
      </w:r>
    </w:p>
  </w:endnote>
  <w:endnote w:type="continuationSeparator" w:id="0">
    <w:p w:rsidR="0093482E" w:rsidRDefault="0093482E" w:rsidP="00C3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131383"/>
      <w:docPartObj>
        <w:docPartGallery w:val="Page Numbers (Bottom of Page)"/>
        <w:docPartUnique/>
      </w:docPartObj>
    </w:sdtPr>
    <w:sdtEndPr/>
    <w:sdtContent>
      <w:p w:rsidR="00BD3CE2" w:rsidRDefault="00BD3CE2">
        <w:pPr>
          <w:pStyle w:val="Rodap"/>
          <w:jc w:val="right"/>
        </w:pPr>
        <w:r>
          <w:fldChar w:fldCharType="begin"/>
        </w:r>
        <w:r>
          <w:instrText>PAGE   \* MERGEFORMAT</w:instrText>
        </w:r>
        <w:r>
          <w:fldChar w:fldCharType="separate"/>
        </w:r>
        <w:r w:rsidR="00091CEA">
          <w:rPr>
            <w:noProof/>
          </w:rPr>
          <w:t>2</w:t>
        </w:r>
        <w:r>
          <w:fldChar w:fldCharType="end"/>
        </w:r>
      </w:p>
    </w:sdtContent>
  </w:sdt>
  <w:p w:rsidR="00BD3CE2" w:rsidRDefault="00BD3CE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82E" w:rsidRDefault="0093482E" w:rsidP="00C36124">
      <w:pPr>
        <w:spacing w:after="0" w:line="240" w:lineRule="auto"/>
      </w:pPr>
      <w:r>
        <w:separator/>
      </w:r>
    </w:p>
  </w:footnote>
  <w:footnote w:type="continuationSeparator" w:id="0">
    <w:p w:rsidR="0093482E" w:rsidRDefault="0093482E" w:rsidP="00C36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F7" w:rsidRPr="00337428" w:rsidRDefault="000E43F7" w:rsidP="009C37B8">
    <w:pPr>
      <w:spacing w:after="0" w:line="240" w:lineRule="auto"/>
      <w:jc w:val="center"/>
      <w:rPr>
        <w:rFonts w:ascii="Times New Roman" w:hAnsi="Times New Roman" w:cs="Times New Roman"/>
        <w:b/>
        <w:sz w:val="20"/>
        <w:szCs w:val="20"/>
        <w:u w:val="single"/>
      </w:rPr>
    </w:pPr>
    <w:r w:rsidRPr="00337428">
      <w:rPr>
        <w:rFonts w:ascii="Times New Roman" w:hAnsi="Times New Roman" w:cs="Times New Roman"/>
        <w:b/>
        <w:sz w:val="20"/>
        <w:szCs w:val="20"/>
        <w:u w:val="single"/>
      </w:rPr>
      <w:t>Câmara Municipal de Vargem Grande do Sul</w:t>
    </w:r>
  </w:p>
  <w:p w:rsidR="000E43F7" w:rsidRPr="00337428" w:rsidRDefault="000E43F7" w:rsidP="009C37B8">
    <w:pPr>
      <w:spacing w:after="0" w:line="240" w:lineRule="auto"/>
      <w:jc w:val="center"/>
      <w:rPr>
        <w:rFonts w:ascii="Times New Roman" w:hAnsi="Times New Roman" w:cs="Times New Roman"/>
        <w:sz w:val="20"/>
        <w:szCs w:val="20"/>
      </w:rPr>
    </w:pPr>
    <w:r w:rsidRPr="00337428">
      <w:rPr>
        <w:rFonts w:ascii="Times New Roman" w:hAnsi="Times New Roman" w:cs="Times New Roman"/>
        <w:noProof/>
        <w:sz w:val="20"/>
        <w:szCs w:val="20"/>
        <w:lang w:eastAsia="pt-BR"/>
      </w:rPr>
      <w:drawing>
        <wp:anchor distT="0" distB="0" distL="114300" distR="114300" simplePos="0" relativeHeight="251659264" behindDoc="0" locked="0" layoutInCell="1" allowOverlap="1" wp14:anchorId="59C212CC" wp14:editId="055808E9">
          <wp:simplePos x="0" y="0"/>
          <wp:positionH relativeFrom="column">
            <wp:posOffset>-228600</wp:posOffset>
          </wp:positionH>
          <wp:positionV relativeFrom="paragraph">
            <wp:posOffset>-300355</wp:posOffset>
          </wp:positionV>
          <wp:extent cx="1028700" cy="1123950"/>
          <wp:effectExtent l="0" t="0" r="0" b="0"/>
          <wp:wrapSquare wrapText="r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23950"/>
                  </a:xfrm>
                  <a:prstGeom prst="rect">
                    <a:avLst/>
                  </a:prstGeom>
                  <a:noFill/>
                </pic:spPr>
              </pic:pic>
            </a:graphicData>
          </a:graphic>
          <wp14:sizeRelH relativeFrom="page">
            <wp14:pctWidth>0</wp14:pctWidth>
          </wp14:sizeRelH>
          <wp14:sizeRelV relativeFrom="page">
            <wp14:pctHeight>0</wp14:pctHeight>
          </wp14:sizeRelV>
        </wp:anchor>
      </w:drawing>
    </w:r>
    <w:r w:rsidRPr="00337428">
      <w:rPr>
        <w:rFonts w:ascii="Times New Roman" w:hAnsi="Times New Roman" w:cs="Times New Roman"/>
        <w:sz w:val="20"/>
        <w:szCs w:val="20"/>
      </w:rPr>
      <w:t>CNPJ: 54.683.818/0001-85</w:t>
    </w:r>
  </w:p>
  <w:p w:rsidR="000E43F7" w:rsidRPr="00337428" w:rsidRDefault="000E43F7" w:rsidP="009C37B8">
    <w:pPr>
      <w:spacing w:after="0" w:line="240" w:lineRule="auto"/>
      <w:jc w:val="center"/>
      <w:rPr>
        <w:rFonts w:ascii="Times New Roman" w:hAnsi="Times New Roman" w:cs="Times New Roman"/>
        <w:sz w:val="20"/>
        <w:szCs w:val="20"/>
      </w:rPr>
    </w:pPr>
    <w:r w:rsidRPr="00337428">
      <w:rPr>
        <w:rFonts w:ascii="Times New Roman" w:hAnsi="Times New Roman" w:cs="Times New Roman"/>
        <w:sz w:val="20"/>
        <w:szCs w:val="20"/>
      </w:rPr>
      <w:t>Praça Washington Luís, 665 – Centro / Telefax: (0-19) 3641-1763</w:t>
    </w:r>
  </w:p>
  <w:p w:rsidR="000E43F7" w:rsidRPr="00337428" w:rsidRDefault="000E43F7" w:rsidP="009C37B8">
    <w:pPr>
      <w:spacing w:after="0" w:line="240" w:lineRule="auto"/>
      <w:jc w:val="center"/>
      <w:rPr>
        <w:rFonts w:ascii="Times New Roman" w:hAnsi="Times New Roman" w:cs="Times New Roman"/>
        <w:sz w:val="20"/>
        <w:szCs w:val="20"/>
      </w:rPr>
    </w:pPr>
    <w:r w:rsidRPr="00337428">
      <w:rPr>
        <w:rFonts w:ascii="Times New Roman" w:hAnsi="Times New Roman" w:cs="Times New Roman"/>
        <w:sz w:val="20"/>
        <w:szCs w:val="20"/>
      </w:rPr>
      <w:t>CEP: 13.880-000 – Vargem Grande do Sul – SP</w:t>
    </w:r>
  </w:p>
  <w:p w:rsidR="000E43F7" w:rsidRDefault="000E43F7" w:rsidP="009C37B8">
    <w:pPr>
      <w:spacing w:after="0" w:line="240" w:lineRule="auto"/>
      <w:jc w:val="center"/>
      <w:rPr>
        <w:rFonts w:ascii="Times New Roman" w:hAnsi="Times New Roman" w:cs="Times New Roman"/>
        <w:sz w:val="20"/>
        <w:szCs w:val="20"/>
      </w:rPr>
    </w:pPr>
    <w:r w:rsidRPr="00337428">
      <w:rPr>
        <w:rFonts w:ascii="Times New Roman" w:hAnsi="Times New Roman" w:cs="Times New Roman"/>
        <w:sz w:val="20"/>
        <w:szCs w:val="20"/>
      </w:rPr>
      <w:t xml:space="preserve">www.vargemgrandedosul.sp.leg.br  -  E-mail: </w:t>
    </w:r>
    <w:hyperlink r:id="rId2" w:history="1">
      <w:r w:rsidRPr="00A91EFA">
        <w:rPr>
          <w:rStyle w:val="Hyperlink"/>
          <w:rFonts w:ascii="Times New Roman" w:hAnsi="Times New Roman" w:cs="Times New Roman"/>
          <w:sz w:val="20"/>
          <w:szCs w:val="20"/>
        </w:rPr>
        <w:t>presidenciacamara@vargemgrandedosul.sp.leg.br</w:t>
      </w:r>
    </w:hyperlink>
    <w:r>
      <w:rPr>
        <w:rFonts w:ascii="Times New Roman" w:hAnsi="Times New Roman" w:cs="Times New Roman"/>
        <w:sz w:val="20"/>
        <w:szCs w:val="20"/>
      </w:rPr>
      <w:t xml:space="preserve"> – </w:t>
    </w:r>
    <w:hyperlink r:id="rId3" w:history="1">
      <w:r w:rsidRPr="00A91EFA">
        <w:rPr>
          <w:rStyle w:val="Hyperlink"/>
          <w:rFonts w:ascii="Times New Roman" w:hAnsi="Times New Roman" w:cs="Times New Roman"/>
          <w:sz w:val="20"/>
          <w:szCs w:val="20"/>
        </w:rPr>
        <w:t>contabilcamara@vargemgrandedosul.sp.leg.br</w:t>
      </w:r>
    </w:hyperlink>
    <w:r>
      <w:rPr>
        <w:rFonts w:ascii="Times New Roman" w:hAnsi="Times New Roman" w:cs="Times New Roman"/>
        <w:sz w:val="20"/>
        <w:szCs w:val="20"/>
      </w:rPr>
      <w:t xml:space="preserve"> – </w:t>
    </w:r>
    <w:hyperlink r:id="rId4" w:history="1">
      <w:r w:rsidRPr="00A91EFA">
        <w:rPr>
          <w:rStyle w:val="Hyperlink"/>
          <w:rFonts w:ascii="Times New Roman" w:hAnsi="Times New Roman" w:cs="Times New Roman"/>
          <w:sz w:val="20"/>
          <w:szCs w:val="20"/>
        </w:rPr>
        <w:t>admnistracao@vargemgrandedosul.sp.leg.br</w:t>
      </w:r>
    </w:hyperlink>
    <w:r>
      <w:rPr>
        <w:rFonts w:ascii="Times New Roman" w:hAnsi="Times New Roman" w:cs="Times New Roman"/>
        <w:sz w:val="20"/>
        <w:szCs w:val="20"/>
      </w:rPr>
      <w:t xml:space="preserve"> - </w:t>
    </w:r>
    <w:hyperlink r:id="rId5" w:history="1">
      <w:r w:rsidRPr="00A91EFA">
        <w:rPr>
          <w:rStyle w:val="Hyperlink"/>
          <w:rFonts w:ascii="Times New Roman" w:hAnsi="Times New Roman" w:cs="Times New Roman"/>
          <w:sz w:val="20"/>
          <w:szCs w:val="20"/>
        </w:rPr>
        <w:t>procuradoriacamara@vargemgrandedosul.sp.leg.br</w:t>
      </w:r>
    </w:hyperlink>
    <w:r>
      <w:rPr>
        <w:rFonts w:ascii="Times New Roman" w:hAnsi="Times New Roman" w:cs="Times New Roman"/>
        <w:sz w:val="20"/>
        <w:szCs w:val="20"/>
      </w:rPr>
      <w:t xml:space="preserve"> </w:t>
    </w:r>
  </w:p>
  <w:p w:rsidR="000E43F7" w:rsidRDefault="000E43F7" w:rsidP="009C37B8">
    <w:pPr>
      <w:spacing w:after="0" w:line="240" w:lineRule="auto"/>
      <w:jc w:val="center"/>
      <w:rPr>
        <w:rFonts w:ascii="Times New Roman" w:hAnsi="Times New Roman" w:cs="Times New Roman"/>
        <w:sz w:val="20"/>
        <w:szCs w:val="20"/>
      </w:rPr>
    </w:pPr>
  </w:p>
  <w:p w:rsidR="000E43F7" w:rsidRPr="00337428" w:rsidRDefault="000E43F7" w:rsidP="009C37B8">
    <w:pPr>
      <w:spacing w:after="0" w:line="240" w:lineRule="auto"/>
      <w:jc w:val="center"/>
      <w:rPr>
        <w:rFonts w:ascii="Times New Roman" w:hAnsi="Times New Roman" w:cs="Times New Roman"/>
        <w:sz w:val="20"/>
        <w:szCs w:val="20"/>
      </w:rPr>
    </w:pPr>
  </w:p>
  <w:p w:rsidR="000E43F7" w:rsidRDefault="000E43F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A14"/>
    <w:multiLevelType w:val="multilevel"/>
    <w:tmpl w:val="55FC01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60250C"/>
    <w:multiLevelType w:val="hybridMultilevel"/>
    <w:tmpl w:val="A0F45A3A"/>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3565B6"/>
    <w:multiLevelType w:val="hybridMultilevel"/>
    <w:tmpl w:val="B17438DE"/>
    <w:lvl w:ilvl="0" w:tplc="04160015">
      <w:start w:val="9"/>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633585"/>
    <w:multiLevelType w:val="hybridMultilevel"/>
    <w:tmpl w:val="9A343ED8"/>
    <w:lvl w:ilvl="0" w:tplc="21806F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EDE7D05"/>
    <w:multiLevelType w:val="hybridMultilevel"/>
    <w:tmpl w:val="EFD09F0E"/>
    <w:lvl w:ilvl="0" w:tplc="C84C99AC">
      <w:start w:val="2"/>
      <w:numFmt w:val="upperRoman"/>
      <w:lvlText w:val="%1."/>
      <w:lvlJc w:val="left"/>
      <w:pPr>
        <w:ind w:left="2302" w:hanging="720"/>
      </w:pPr>
      <w:rPr>
        <w:rFonts w:hint="default"/>
      </w:rPr>
    </w:lvl>
    <w:lvl w:ilvl="1" w:tplc="04160019">
      <w:start w:val="1"/>
      <w:numFmt w:val="lowerLetter"/>
      <w:lvlText w:val="%2."/>
      <w:lvlJc w:val="left"/>
      <w:pPr>
        <w:ind w:left="2662" w:hanging="360"/>
      </w:pPr>
    </w:lvl>
    <w:lvl w:ilvl="2" w:tplc="0416001B" w:tentative="1">
      <w:start w:val="1"/>
      <w:numFmt w:val="lowerRoman"/>
      <w:lvlText w:val="%3."/>
      <w:lvlJc w:val="right"/>
      <w:pPr>
        <w:ind w:left="3382" w:hanging="180"/>
      </w:pPr>
    </w:lvl>
    <w:lvl w:ilvl="3" w:tplc="0416000F" w:tentative="1">
      <w:start w:val="1"/>
      <w:numFmt w:val="decimal"/>
      <w:lvlText w:val="%4."/>
      <w:lvlJc w:val="left"/>
      <w:pPr>
        <w:ind w:left="4102" w:hanging="360"/>
      </w:pPr>
    </w:lvl>
    <w:lvl w:ilvl="4" w:tplc="04160019" w:tentative="1">
      <w:start w:val="1"/>
      <w:numFmt w:val="lowerLetter"/>
      <w:lvlText w:val="%5."/>
      <w:lvlJc w:val="left"/>
      <w:pPr>
        <w:ind w:left="4822" w:hanging="360"/>
      </w:pPr>
    </w:lvl>
    <w:lvl w:ilvl="5" w:tplc="0416001B" w:tentative="1">
      <w:start w:val="1"/>
      <w:numFmt w:val="lowerRoman"/>
      <w:lvlText w:val="%6."/>
      <w:lvlJc w:val="right"/>
      <w:pPr>
        <w:ind w:left="5542" w:hanging="180"/>
      </w:pPr>
    </w:lvl>
    <w:lvl w:ilvl="6" w:tplc="0416000F" w:tentative="1">
      <w:start w:val="1"/>
      <w:numFmt w:val="decimal"/>
      <w:lvlText w:val="%7."/>
      <w:lvlJc w:val="left"/>
      <w:pPr>
        <w:ind w:left="6262" w:hanging="360"/>
      </w:pPr>
    </w:lvl>
    <w:lvl w:ilvl="7" w:tplc="04160019" w:tentative="1">
      <w:start w:val="1"/>
      <w:numFmt w:val="lowerLetter"/>
      <w:lvlText w:val="%8."/>
      <w:lvlJc w:val="left"/>
      <w:pPr>
        <w:ind w:left="6982" w:hanging="360"/>
      </w:pPr>
    </w:lvl>
    <w:lvl w:ilvl="8" w:tplc="0416001B" w:tentative="1">
      <w:start w:val="1"/>
      <w:numFmt w:val="lowerRoman"/>
      <w:lvlText w:val="%9."/>
      <w:lvlJc w:val="right"/>
      <w:pPr>
        <w:ind w:left="7702" w:hanging="180"/>
      </w:pPr>
    </w:lvl>
  </w:abstractNum>
  <w:abstractNum w:abstractNumId="5" w15:restartNumberingAfterBreak="0">
    <w:nsid w:val="19A63DA7"/>
    <w:multiLevelType w:val="multilevel"/>
    <w:tmpl w:val="55FC01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3D73003"/>
    <w:multiLevelType w:val="hybridMultilevel"/>
    <w:tmpl w:val="A0F45A3A"/>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1854A4D"/>
    <w:multiLevelType w:val="hybridMultilevel"/>
    <w:tmpl w:val="A0F45A3A"/>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B641025"/>
    <w:multiLevelType w:val="multilevel"/>
    <w:tmpl w:val="55FC01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5544EDE"/>
    <w:multiLevelType w:val="multilevel"/>
    <w:tmpl w:val="B480FF60"/>
    <w:lvl w:ilvl="0">
      <w:start w:val="1"/>
      <w:numFmt w:val="decimal"/>
      <w:lvlText w:val="%1."/>
      <w:lvlJc w:val="left"/>
      <w:pPr>
        <w:ind w:left="720" w:hanging="360"/>
      </w:pPr>
      <w:rPr>
        <w:rFonts w:hint="default"/>
      </w:rPr>
    </w:lvl>
    <w:lvl w:ilvl="1">
      <w:start w:val="1"/>
      <w:numFmt w:val="upperRoman"/>
      <w:lvlText w:val="%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86E3D32"/>
    <w:multiLevelType w:val="hybridMultilevel"/>
    <w:tmpl w:val="A0F45A3A"/>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14F514A"/>
    <w:multiLevelType w:val="hybridMultilevel"/>
    <w:tmpl w:val="8D3E0858"/>
    <w:lvl w:ilvl="0" w:tplc="58504876">
      <w:start w:val="1"/>
      <w:numFmt w:val="decimal"/>
      <w:lvlText w:val="%1."/>
      <w:lvlJc w:val="left"/>
      <w:pPr>
        <w:ind w:left="1222" w:hanging="360"/>
      </w:pPr>
      <w:rPr>
        <w:rFonts w:hint="default"/>
      </w:rPr>
    </w:lvl>
    <w:lvl w:ilvl="1" w:tplc="04160015">
      <w:start w:val="1"/>
      <w:numFmt w:val="upp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2" w15:restartNumberingAfterBreak="0">
    <w:nsid w:val="66C25BD7"/>
    <w:multiLevelType w:val="multilevel"/>
    <w:tmpl w:val="55FC01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B113316"/>
    <w:multiLevelType w:val="hybridMultilevel"/>
    <w:tmpl w:val="A0F45A3A"/>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9"/>
  </w:num>
  <w:num w:numId="2">
    <w:abstractNumId w:val="3"/>
  </w:num>
  <w:num w:numId="3">
    <w:abstractNumId w:val="5"/>
  </w:num>
  <w:num w:numId="4">
    <w:abstractNumId w:val="8"/>
  </w:num>
  <w:num w:numId="5">
    <w:abstractNumId w:val="0"/>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7"/>
  </w:num>
  <w:num w:numId="11">
    <w:abstractNumId w:val="13"/>
  </w:num>
  <w:num w:numId="12">
    <w:abstractNumId w:val="1"/>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C9"/>
    <w:rsid w:val="000034EC"/>
    <w:rsid w:val="000143A9"/>
    <w:rsid w:val="00024D32"/>
    <w:rsid w:val="000519C0"/>
    <w:rsid w:val="00085924"/>
    <w:rsid w:val="00085C06"/>
    <w:rsid w:val="000870ED"/>
    <w:rsid w:val="00091CEA"/>
    <w:rsid w:val="000A2267"/>
    <w:rsid w:val="000B5203"/>
    <w:rsid w:val="000C1D28"/>
    <w:rsid w:val="000E43F7"/>
    <w:rsid w:val="000F3CBF"/>
    <w:rsid w:val="00102496"/>
    <w:rsid w:val="00107EB4"/>
    <w:rsid w:val="001F7301"/>
    <w:rsid w:val="00292EA2"/>
    <w:rsid w:val="002A08E1"/>
    <w:rsid w:val="002D150C"/>
    <w:rsid w:val="002E68AD"/>
    <w:rsid w:val="002F7EE3"/>
    <w:rsid w:val="00317808"/>
    <w:rsid w:val="0033318D"/>
    <w:rsid w:val="00337428"/>
    <w:rsid w:val="003555C0"/>
    <w:rsid w:val="00376B66"/>
    <w:rsid w:val="00390C97"/>
    <w:rsid w:val="003B3026"/>
    <w:rsid w:val="003C6F89"/>
    <w:rsid w:val="003D1D88"/>
    <w:rsid w:val="003E2206"/>
    <w:rsid w:val="004038B3"/>
    <w:rsid w:val="00443612"/>
    <w:rsid w:val="00496E85"/>
    <w:rsid w:val="004B5B40"/>
    <w:rsid w:val="004C081E"/>
    <w:rsid w:val="004C37AA"/>
    <w:rsid w:val="005059D7"/>
    <w:rsid w:val="005112C9"/>
    <w:rsid w:val="00570465"/>
    <w:rsid w:val="0058150D"/>
    <w:rsid w:val="00596E8D"/>
    <w:rsid w:val="005E7EB4"/>
    <w:rsid w:val="005F1792"/>
    <w:rsid w:val="00644F43"/>
    <w:rsid w:val="00657241"/>
    <w:rsid w:val="006660EB"/>
    <w:rsid w:val="00686159"/>
    <w:rsid w:val="0069178B"/>
    <w:rsid w:val="006E5358"/>
    <w:rsid w:val="00702822"/>
    <w:rsid w:val="00741C19"/>
    <w:rsid w:val="00771215"/>
    <w:rsid w:val="007744F2"/>
    <w:rsid w:val="00777C49"/>
    <w:rsid w:val="007B4EDC"/>
    <w:rsid w:val="007E0855"/>
    <w:rsid w:val="008058A3"/>
    <w:rsid w:val="0084159B"/>
    <w:rsid w:val="00847953"/>
    <w:rsid w:val="00850F2B"/>
    <w:rsid w:val="0089779A"/>
    <w:rsid w:val="0091579A"/>
    <w:rsid w:val="00916E4D"/>
    <w:rsid w:val="0093482E"/>
    <w:rsid w:val="009348E7"/>
    <w:rsid w:val="0096140E"/>
    <w:rsid w:val="00962AAF"/>
    <w:rsid w:val="009C220B"/>
    <w:rsid w:val="009C37B8"/>
    <w:rsid w:val="009D601E"/>
    <w:rsid w:val="009E273C"/>
    <w:rsid w:val="00A35C81"/>
    <w:rsid w:val="00A75B05"/>
    <w:rsid w:val="00AC7AEF"/>
    <w:rsid w:val="00AE76A9"/>
    <w:rsid w:val="00B40F21"/>
    <w:rsid w:val="00B57001"/>
    <w:rsid w:val="00B84B13"/>
    <w:rsid w:val="00B872B8"/>
    <w:rsid w:val="00BA2A95"/>
    <w:rsid w:val="00BD3CE2"/>
    <w:rsid w:val="00BD7F18"/>
    <w:rsid w:val="00BF6DEC"/>
    <w:rsid w:val="00C133A6"/>
    <w:rsid w:val="00C207E4"/>
    <w:rsid w:val="00C36124"/>
    <w:rsid w:val="00C62CEE"/>
    <w:rsid w:val="00C7051B"/>
    <w:rsid w:val="00C71E4A"/>
    <w:rsid w:val="00C8179D"/>
    <w:rsid w:val="00C834C8"/>
    <w:rsid w:val="00CE21E6"/>
    <w:rsid w:val="00CE3312"/>
    <w:rsid w:val="00CE5878"/>
    <w:rsid w:val="00D06767"/>
    <w:rsid w:val="00D222FB"/>
    <w:rsid w:val="00D5412C"/>
    <w:rsid w:val="00D854EB"/>
    <w:rsid w:val="00DA50BB"/>
    <w:rsid w:val="00DC563B"/>
    <w:rsid w:val="00E0297C"/>
    <w:rsid w:val="00E11BC1"/>
    <w:rsid w:val="00E208EA"/>
    <w:rsid w:val="00E615A2"/>
    <w:rsid w:val="00E67CB3"/>
    <w:rsid w:val="00E720B2"/>
    <w:rsid w:val="00EB7673"/>
    <w:rsid w:val="00ED3FB5"/>
    <w:rsid w:val="00EE4DE3"/>
    <w:rsid w:val="00EF1AFA"/>
    <w:rsid w:val="00F034E1"/>
    <w:rsid w:val="00F044D7"/>
    <w:rsid w:val="00F43158"/>
    <w:rsid w:val="00F64E1E"/>
    <w:rsid w:val="00F97BF3"/>
    <w:rsid w:val="00FF59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5E2B50-0C7E-40D6-8DCE-F902E50D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E22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854EB"/>
    <w:pPr>
      <w:ind w:left="720"/>
      <w:contextualSpacing/>
    </w:pPr>
  </w:style>
  <w:style w:type="table" w:styleId="Tabelacomgrade">
    <w:name w:val="Table Grid"/>
    <w:basedOn w:val="Tabelanormal"/>
    <w:uiPriority w:val="39"/>
    <w:rsid w:val="00D85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361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6124"/>
  </w:style>
  <w:style w:type="paragraph" w:styleId="Rodap">
    <w:name w:val="footer"/>
    <w:basedOn w:val="Normal"/>
    <w:link w:val="RodapChar"/>
    <w:uiPriority w:val="99"/>
    <w:unhideWhenUsed/>
    <w:rsid w:val="00C36124"/>
    <w:pPr>
      <w:tabs>
        <w:tab w:val="center" w:pos="4252"/>
        <w:tab w:val="right" w:pos="8504"/>
      </w:tabs>
      <w:spacing w:after="0" w:line="240" w:lineRule="auto"/>
    </w:pPr>
  </w:style>
  <w:style w:type="character" w:customStyle="1" w:styleId="RodapChar">
    <w:name w:val="Rodapé Char"/>
    <w:basedOn w:val="Fontepargpadro"/>
    <w:link w:val="Rodap"/>
    <w:uiPriority w:val="99"/>
    <w:rsid w:val="00C36124"/>
  </w:style>
  <w:style w:type="character" w:styleId="Hyperlink">
    <w:name w:val="Hyperlink"/>
    <w:basedOn w:val="Fontepargpadro"/>
    <w:uiPriority w:val="99"/>
    <w:unhideWhenUsed/>
    <w:rsid w:val="0091579A"/>
    <w:rPr>
      <w:color w:val="0563C1" w:themeColor="hyperlink"/>
      <w:u w:val="single"/>
    </w:rPr>
  </w:style>
  <w:style w:type="paragraph" w:styleId="NormalWeb">
    <w:name w:val="Normal (Web)"/>
    <w:basedOn w:val="Normal"/>
    <w:uiPriority w:val="99"/>
    <w:unhideWhenUsed/>
    <w:rsid w:val="00CE3312"/>
    <w:pPr>
      <w:spacing w:before="100" w:beforeAutospacing="1" w:after="119" w:line="240" w:lineRule="auto"/>
    </w:pPr>
    <w:rPr>
      <w:rFonts w:ascii="Times New Roman" w:eastAsia="Times New Roman" w:hAnsi="Times New Roman" w:cs="Times New Roman"/>
      <w:color w:val="000000"/>
      <w:sz w:val="24"/>
      <w:szCs w:val="24"/>
      <w:lang w:eastAsia="pt-BR"/>
    </w:rPr>
  </w:style>
  <w:style w:type="paragraph" w:customStyle="1" w:styleId="Estilo1">
    <w:name w:val="Estilo1"/>
    <w:basedOn w:val="PargrafodaLista"/>
    <w:next w:val="Ttulo1"/>
    <w:qFormat/>
    <w:rsid w:val="003E2206"/>
    <w:pPr>
      <w:ind w:left="0"/>
      <w:jc w:val="both"/>
    </w:pPr>
    <w:rPr>
      <w:rFonts w:ascii="Times New Roman" w:hAnsi="Times New Roman" w:cs="Times New Roman"/>
      <w:b/>
      <w:sz w:val="24"/>
      <w:szCs w:val="24"/>
    </w:rPr>
  </w:style>
  <w:style w:type="character" w:customStyle="1" w:styleId="Ttulo1Char">
    <w:name w:val="Título 1 Char"/>
    <w:basedOn w:val="Fontepargpadro"/>
    <w:link w:val="Ttulo1"/>
    <w:uiPriority w:val="9"/>
    <w:rsid w:val="003E2206"/>
    <w:rPr>
      <w:rFonts w:asciiTheme="majorHAnsi" w:eastAsiaTheme="majorEastAsia" w:hAnsiTheme="majorHAnsi" w:cstheme="majorBidi"/>
      <w:color w:val="2E74B5" w:themeColor="accent1" w:themeShade="BF"/>
      <w:sz w:val="32"/>
      <w:szCs w:val="32"/>
    </w:rPr>
  </w:style>
  <w:style w:type="paragraph" w:styleId="Textodebalo">
    <w:name w:val="Balloon Text"/>
    <w:basedOn w:val="Normal"/>
    <w:link w:val="TextodebaloChar"/>
    <w:uiPriority w:val="99"/>
    <w:semiHidden/>
    <w:unhideWhenUsed/>
    <w:rsid w:val="000E43F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E4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167">
      <w:bodyDiv w:val="1"/>
      <w:marLeft w:val="0"/>
      <w:marRight w:val="0"/>
      <w:marTop w:val="0"/>
      <w:marBottom w:val="0"/>
      <w:divBdr>
        <w:top w:val="none" w:sz="0" w:space="0" w:color="auto"/>
        <w:left w:val="none" w:sz="0" w:space="0" w:color="auto"/>
        <w:bottom w:val="none" w:sz="0" w:space="0" w:color="auto"/>
        <w:right w:val="none" w:sz="0" w:space="0" w:color="auto"/>
      </w:divBdr>
    </w:div>
    <w:div w:id="64956126">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48132393">
      <w:bodyDiv w:val="1"/>
      <w:marLeft w:val="0"/>
      <w:marRight w:val="0"/>
      <w:marTop w:val="0"/>
      <w:marBottom w:val="0"/>
      <w:divBdr>
        <w:top w:val="none" w:sz="0" w:space="0" w:color="auto"/>
        <w:left w:val="none" w:sz="0" w:space="0" w:color="auto"/>
        <w:bottom w:val="none" w:sz="0" w:space="0" w:color="auto"/>
        <w:right w:val="none" w:sz="0" w:space="0" w:color="auto"/>
      </w:divBdr>
    </w:div>
    <w:div w:id="175465461">
      <w:bodyDiv w:val="1"/>
      <w:marLeft w:val="0"/>
      <w:marRight w:val="0"/>
      <w:marTop w:val="0"/>
      <w:marBottom w:val="0"/>
      <w:divBdr>
        <w:top w:val="none" w:sz="0" w:space="0" w:color="auto"/>
        <w:left w:val="none" w:sz="0" w:space="0" w:color="auto"/>
        <w:bottom w:val="none" w:sz="0" w:space="0" w:color="auto"/>
        <w:right w:val="none" w:sz="0" w:space="0" w:color="auto"/>
      </w:divBdr>
    </w:div>
    <w:div w:id="219369075">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28799213">
      <w:bodyDiv w:val="1"/>
      <w:marLeft w:val="0"/>
      <w:marRight w:val="0"/>
      <w:marTop w:val="0"/>
      <w:marBottom w:val="0"/>
      <w:divBdr>
        <w:top w:val="none" w:sz="0" w:space="0" w:color="auto"/>
        <w:left w:val="none" w:sz="0" w:space="0" w:color="auto"/>
        <w:bottom w:val="none" w:sz="0" w:space="0" w:color="auto"/>
        <w:right w:val="none" w:sz="0" w:space="0" w:color="auto"/>
      </w:divBdr>
    </w:div>
    <w:div w:id="376701586">
      <w:bodyDiv w:val="1"/>
      <w:marLeft w:val="0"/>
      <w:marRight w:val="0"/>
      <w:marTop w:val="0"/>
      <w:marBottom w:val="0"/>
      <w:divBdr>
        <w:top w:val="none" w:sz="0" w:space="0" w:color="auto"/>
        <w:left w:val="none" w:sz="0" w:space="0" w:color="auto"/>
        <w:bottom w:val="none" w:sz="0" w:space="0" w:color="auto"/>
        <w:right w:val="none" w:sz="0" w:space="0" w:color="auto"/>
      </w:divBdr>
    </w:div>
    <w:div w:id="451367296">
      <w:bodyDiv w:val="1"/>
      <w:marLeft w:val="0"/>
      <w:marRight w:val="0"/>
      <w:marTop w:val="0"/>
      <w:marBottom w:val="0"/>
      <w:divBdr>
        <w:top w:val="none" w:sz="0" w:space="0" w:color="auto"/>
        <w:left w:val="none" w:sz="0" w:space="0" w:color="auto"/>
        <w:bottom w:val="none" w:sz="0" w:space="0" w:color="auto"/>
        <w:right w:val="none" w:sz="0" w:space="0" w:color="auto"/>
      </w:divBdr>
    </w:div>
    <w:div w:id="472792489">
      <w:bodyDiv w:val="1"/>
      <w:marLeft w:val="0"/>
      <w:marRight w:val="0"/>
      <w:marTop w:val="0"/>
      <w:marBottom w:val="0"/>
      <w:divBdr>
        <w:top w:val="none" w:sz="0" w:space="0" w:color="auto"/>
        <w:left w:val="none" w:sz="0" w:space="0" w:color="auto"/>
        <w:bottom w:val="none" w:sz="0" w:space="0" w:color="auto"/>
        <w:right w:val="none" w:sz="0" w:space="0" w:color="auto"/>
      </w:divBdr>
    </w:div>
    <w:div w:id="541792055">
      <w:bodyDiv w:val="1"/>
      <w:marLeft w:val="0"/>
      <w:marRight w:val="0"/>
      <w:marTop w:val="0"/>
      <w:marBottom w:val="0"/>
      <w:divBdr>
        <w:top w:val="none" w:sz="0" w:space="0" w:color="auto"/>
        <w:left w:val="none" w:sz="0" w:space="0" w:color="auto"/>
        <w:bottom w:val="none" w:sz="0" w:space="0" w:color="auto"/>
        <w:right w:val="none" w:sz="0" w:space="0" w:color="auto"/>
      </w:divBdr>
    </w:div>
    <w:div w:id="553544523">
      <w:bodyDiv w:val="1"/>
      <w:marLeft w:val="0"/>
      <w:marRight w:val="0"/>
      <w:marTop w:val="0"/>
      <w:marBottom w:val="0"/>
      <w:divBdr>
        <w:top w:val="none" w:sz="0" w:space="0" w:color="auto"/>
        <w:left w:val="none" w:sz="0" w:space="0" w:color="auto"/>
        <w:bottom w:val="none" w:sz="0" w:space="0" w:color="auto"/>
        <w:right w:val="none" w:sz="0" w:space="0" w:color="auto"/>
      </w:divBdr>
    </w:div>
    <w:div w:id="777599093">
      <w:bodyDiv w:val="1"/>
      <w:marLeft w:val="0"/>
      <w:marRight w:val="0"/>
      <w:marTop w:val="0"/>
      <w:marBottom w:val="0"/>
      <w:divBdr>
        <w:top w:val="none" w:sz="0" w:space="0" w:color="auto"/>
        <w:left w:val="none" w:sz="0" w:space="0" w:color="auto"/>
        <w:bottom w:val="none" w:sz="0" w:space="0" w:color="auto"/>
        <w:right w:val="none" w:sz="0" w:space="0" w:color="auto"/>
      </w:divBdr>
    </w:div>
    <w:div w:id="813377924">
      <w:bodyDiv w:val="1"/>
      <w:marLeft w:val="0"/>
      <w:marRight w:val="0"/>
      <w:marTop w:val="0"/>
      <w:marBottom w:val="0"/>
      <w:divBdr>
        <w:top w:val="none" w:sz="0" w:space="0" w:color="auto"/>
        <w:left w:val="none" w:sz="0" w:space="0" w:color="auto"/>
        <w:bottom w:val="none" w:sz="0" w:space="0" w:color="auto"/>
        <w:right w:val="none" w:sz="0" w:space="0" w:color="auto"/>
      </w:divBdr>
    </w:div>
    <w:div w:id="813643658">
      <w:bodyDiv w:val="1"/>
      <w:marLeft w:val="0"/>
      <w:marRight w:val="0"/>
      <w:marTop w:val="0"/>
      <w:marBottom w:val="0"/>
      <w:divBdr>
        <w:top w:val="none" w:sz="0" w:space="0" w:color="auto"/>
        <w:left w:val="none" w:sz="0" w:space="0" w:color="auto"/>
        <w:bottom w:val="none" w:sz="0" w:space="0" w:color="auto"/>
        <w:right w:val="none" w:sz="0" w:space="0" w:color="auto"/>
      </w:divBdr>
    </w:div>
    <w:div w:id="841506398">
      <w:bodyDiv w:val="1"/>
      <w:marLeft w:val="0"/>
      <w:marRight w:val="0"/>
      <w:marTop w:val="0"/>
      <w:marBottom w:val="0"/>
      <w:divBdr>
        <w:top w:val="none" w:sz="0" w:space="0" w:color="auto"/>
        <w:left w:val="none" w:sz="0" w:space="0" w:color="auto"/>
        <w:bottom w:val="none" w:sz="0" w:space="0" w:color="auto"/>
        <w:right w:val="none" w:sz="0" w:space="0" w:color="auto"/>
      </w:divBdr>
    </w:div>
    <w:div w:id="879635978">
      <w:bodyDiv w:val="1"/>
      <w:marLeft w:val="0"/>
      <w:marRight w:val="0"/>
      <w:marTop w:val="0"/>
      <w:marBottom w:val="0"/>
      <w:divBdr>
        <w:top w:val="none" w:sz="0" w:space="0" w:color="auto"/>
        <w:left w:val="none" w:sz="0" w:space="0" w:color="auto"/>
        <w:bottom w:val="none" w:sz="0" w:space="0" w:color="auto"/>
        <w:right w:val="none" w:sz="0" w:space="0" w:color="auto"/>
      </w:divBdr>
    </w:div>
    <w:div w:id="920331196">
      <w:bodyDiv w:val="1"/>
      <w:marLeft w:val="0"/>
      <w:marRight w:val="0"/>
      <w:marTop w:val="0"/>
      <w:marBottom w:val="0"/>
      <w:divBdr>
        <w:top w:val="none" w:sz="0" w:space="0" w:color="auto"/>
        <w:left w:val="none" w:sz="0" w:space="0" w:color="auto"/>
        <w:bottom w:val="none" w:sz="0" w:space="0" w:color="auto"/>
        <w:right w:val="none" w:sz="0" w:space="0" w:color="auto"/>
      </w:divBdr>
    </w:div>
    <w:div w:id="949166160">
      <w:bodyDiv w:val="1"/>
      <w:marLeft w:val="0"/>
      <w:marRight w:val="0"/>
      <w:marTop w:val="0"/>
      <w:marBottom w:val="0"/>
      <w:divBdr>
        <w:top w:val="none" w:sz="0" w:space="0" w:color="auto"/>
        <w:left w:val="none" w:sz="0" w:space="0" w:color="auto"/>
        <w:bottom w:val="none" w:sz="0" w:space="0" w:color="auto"/>
        <w:right w:val="none" w:sz="0" w:space="0" w:color="auto"/>
      </w:divBdr>
    </w:div>
    <w:div w:id="992412195">
      <w:bodyDiv w:val="1"/>
      <w:marLeft w:val="0"/>
      <w:marRight w:val="0"/>
      <w:marTop w:val="0"/>
      <w:marBottom w:val="0"/>
      <w:divBdr>
        <w:top w:val="none" w:sz="0" w:space="0" w:color="auto"/>
        <w:left w:val="none" w:sz="0" w:space="0" w:color="auto"/>
        <w:bottom w:val="none" w:sz="0" w:space="0" w:color="auto"/>
        <w:right w:val="none" w:sz="0" w:space="0" w:color="auto"/>
      </w:divBdr>
    </w:div>
    <w:div w:id="1029336639">
      <w:bodyDiv w:val="1"/>
      <w:marLeft w:val="0"/>
      <w:marRight w:val="0"/>
      <w:marTop w:val="0"/>
      <w:marBottom w:val="0"/>
      <w:divBdr>
        <w:top w:val="none" w:sz="0" w:space="0" w:color="auto"/>
        <w:left w:val="none" w:sz="0" w:space="0" w:color="auto"/>
        <w:bottom w:val="none" w:sz="0" w:space="0" w:color="auto"/>
        <w:right w:val="none" w:sz="0" w:space="0" w:color="auto"/>
      </w:divBdr>
    </w:div>
    <w:div w:id="1041829394">
      <w:bodyDiv w:val="1"/>
      <w:marLeft w:val="0"/>
      <w:marRight w:val="0"/>
      <w:marTop w:val="0"/>
      <w:marBottom w:val="0"/>
      <w:divBdr>
        <w:top w:val="none" w:sz="0" w:space="0" w:color="auto"/>
        <w:left w:val="none" w:sz="0" w:space="0" w:color="auto"/>
        <w:bottom w:val="none" w:sz="0" w:space="0" w:color="auto"/>
        <w:right w:val="none" w:sz="0" w:space="0" w:color="auto"/>
      </w:divBdr>
    </w:div>
    <w:div w:id="1052464585">
      <w:bodyDiv w:val="1"/>
      <w:marLeft w:val="0"/>
      <w:marRight w:val="0"/>
      <w:marTop w:val="0"/>
      <w:marBottom w:val="0"/>
      <w:divBdr>
        <w:top w:val="none" w:sz="0" w:space="0" w:color="auto"/>
        <w:left w:val="none" w:sz="0" w:space="0" w:color="auto"/>
        <w:bottom w:val="none" w:sz="0" w:space="0" w:color="auto"/>
        <w:right w:val="none" w:sz="0" w:space="0" w:color="auto"/>
      </w:divBdr>
    </w:div>
    <w:div w:id="1074624449">
      <w:bodyDiv w:val="1"/>
      <w:marLeft w:val="0"/>
      <w:marRight w:val="0"/>
      <w:marTop w:val="0"/>
      <w:marBottom w:val="0"/>
      <w:divBdr>
        <w:top w:val="none" w:sz="0" w:space="0" w:color="auto"/>
        <w:left w:val="none" w:sz="0" w:space="0" w:color="auto"/>
        <w:bottom w:val="none" w:sz="0" w:space="0" w:color="auto"/>
        <w:right w:val="none" w:sz="0" w:space="0" w:color="auto"/>
      </w:divBdr>
    </w:div>
    <w:div w:id="1195313364">
      <w:bodyDiv w:val="1"/>
      <w:marLeft w:val="0"/>
      <w:marRight w:val="0"/>
      <w:marTop w:val="0"/>
      <w:marBottom w:val="0"/>
      <w:divBdr>
        <w:top w:val="none" w:sz="0" w:space="0" w:color="auto"/>
        <w:left w:val="none" w:sz="0" w:space="0" w:color="auto"/>
        <w:bottom w:val="none" w:sz="0" w:space="0" w:color="auto"/>
        <w:right w:val="none" w:sz="0" w:space="0" w:color="auto"/>
      </w:divBdr>
    </w:div>
    <w:div w:id="1283653724">
      <w:bodyDiv w:val="1"/>
      <w:marLeft w:val="0"/>
      <w:marRight w:val="0"/>
      <w:marTop w:val="0"/>
      <w:marBottom w:val="0"/>
      <w:divBdr>
        <w:top w:val="none" w:sz="0" w:space="0" w:color="auto"/>
        <w:left w:val="none" w:sz="0" w:space="0" w:color="auto"/>
        <w:bottom w:val="none" w:sz="0" w:space="0" w:color="auto"/>
        <w:right w:val="none" w:sz="0" w:space="0" w:color="auto"/>
      </w:divBdr>
    </w:div>
    <w:div w:id="1290281811">
      <w:bodyDiv w:val="1"/>
      <w:marLeft w:val="0"/>
      <w:marRight w:val="0"/>
      <w:marTop w:val="0"/>
      <w:marBottom w:val="0"/>
      <w:divBdr>
        <w:top w:val="none" w:sz="0" w:space="0" w:color="auto"/>
        <w:left w:val="none" w:sz="0" w:space="0" w:color="auto"/>
        <w:bottom w:val="none" w:sz="0" w:space="0" w:color="auto"/>
        <w:right w:val="none" w:sz="0" w:space="0" w:color="auto"/>
      </w:divBdr>
    </w:div>
    <w:div w:id="1295990411">
      <w:bodyDiv w:val="1"/>
      <w:marLeft w:val="0"/>
      <w:marRight w:val="0"/>
      <w:marTop w:val="0"/>
      <w:marBottom w:val="0"/>
      <w:divBdr>
        <w:top w:val="none" w:sz="0" w:space="0" w:color="auto"/>
        <w:left w:val="none" w:sz="0" w:space="0" w:color="auto"/>
        <w:bottom w:val="none" w:sz="0" w:space="0" w:color="auto"/>
        <w:right w:val="none" w:sz="0" w:space="0" w:color="auto"/>
      </w:divBdr>
    </w:div>
    <w:div w:id="1300724757">
      <w:bodyDiv w:val="1"/>
      <w:marLeft w:val="0"/>
      <w:marRight w:val="0"/>
      <w:marTop w:val="0"/>
      <w:marBottom w:val="0"/>
      <w:divBdr>
        <w:top w:val="none" w:sz="0" w:space="0" w:color="auto"/>
        <w:left w:val="none" w:sz="0" w:space="0" w:color="auto"/>
        <w:bottom w:val="none" w:sz="0" w:space="0" w:color="auto"/>
        <w:right w:val="none" w:sz="0" w:space="0" w:color="auto"/>
      </w:divBdr>
    </w:div>
    <w:div w:id="1339845916">
      <w:bodyDiv w:val="1"/>
      <w:marLeft w:val="0"/>
      <w:marRight w:val="0"/>
      <w:marTop w:val="0"/>
      <w:marBottom w:val="0"/>
      <w:divBdr>
        <w:top w:val="none" w:sz="0" w:space="0" w:color="auto"/>
        <w:left w:val="none" w:sz="0" w:space="0" w:color="auto"/>
        <w:bottom w:val="none" w:sz="0" w:space="0" w:color="auto"/>
        <w:right w:val="none" w:sz="0" w:space="0" w:color="auto"/>
      </w:divBdr>
    </w:div>
    <w:div w:id="1376007954">
      <w:bodyDiv w:val="1"/>
      <w:marLeft w:val="0"/>
      <w:marRight w:val="0"/>
      <w:marTop w:val="0"/>
      <w:marBottom w:val="0"/>
      <w:divBdr>
        <w:top w:val="none" w:sz="0" w:space="0" w:color="auto"/>
        <w:left w:val="none" w:sz="0" w:space="0" w:color="auto"/>
        <w:bottom w:val="none" w:sz="0" w:space="0" w:color="auto"/>
        <w:right w:val="none" w:sz="0" w:space="0" w:color="auto"/>
      </w:divBdr>
    </w:div>
    <w:div w:id="1424036331">
      <w:bodyDiv w:val="1"/>
      <w:marLeft w:val="0"/>
      <w:marRight w:val="0"/>
      <w:marTop w:val="0"/>
      <w:marBottom w:val="0"/>
      <w:divBdr>
        <w:top w:val="none" w:sz="0" w:space="0" w:color="auto"/>
        <w:left w:val="none" w:sz="0" w:space="0" w:color="auto"/>
        <w:bottom w:val="none" w:sz="0" w:space="0" w:color="auto"/>
        <w:right w:val="none" w:sz="0" w:space="0" w:color="auto"/>
      </w:divBdr>
    </w:div>
    <w:div w:id="1433010500">
      <w:bodyDiv w:val="1"/>
      <w:marLeft w:val="0"/>
      <w:marRight w:val="0"/>
      <w:marTop w:val="0"/>
      <w:marBottom w:val="0"/>
      <w:divBdr>
        <w:top w:val="none" w:sz="0" w:space="0" w:color="auto"/>
        <w:left w:val="none" w:sz="0" w:space="0" w:color="auto"/>
        <w:bottom w:val="none" w:sz="0" w:space="0" w:color="auto"/>
        <w:right w:val="none" w:sz="0" w:space="0" w:color="auto"/>
      </w:divBdr>
    </w:div>
    <w:div w:id="1578979276">
      <w:bodyDiv w:val="1"/>
      <w:marLeft w:val="0"/>
      <w:marRight w:val="0"/>
      <w:marTop w:val="0"/>
      <w:marBottom w:val="0"/>
      <w:divBdr>
        <w:top w:val="none" w:sz="0" w:space="0" w:color="auto"/>
        <w:left w:val="none" w:sz="0" w:space="0" w:color="auto"/>
        <w:bottom w:val="none" w:sz="0" w:space="0" w:color="auto"/>
        <w:right w:val="none" w:sz="0" w:space="0" w:color="auto"/>
      </w:divBdr>
    </w:div>
    <w:div w:id="1607345298">
      <w:bodyDiv w:val="1"/>
      <w:marLeft w:val="0"/>
      <w:marRight w:val="0"/>
      <w:marTop w:val="0"/>
      <w:marBottom w:val="0"/>
      <w:divBdr>
        <w:top w:val="none" w:sz="0" w:space="0" w:color="auto"/>
        <w:left w:val="none" w:sz="0" w:space="0" w:color="auto"/>
        <w:bottom w:val="none" w:sz="0" w:space="0" w:color="auto"/>
        <w:right w:val="none" w:sz="0" w:space="0" w:color="auto"/>
      </w:divBdr>
    </w:div>
    <w:div w:id="1630238308">
      <w:bodyDiv w:val="1"/>
      <w:marLeft w:val="0"/>
      <w:marRight w:val="0"/>
      <w:marTop w:val="0"/>
      <w:marBottom w:val="0"/>
      <w:divBdr>
        <w:top w:val="none" w:sz="0" w:space="0" w:color="auto"/>
        <w:left w:val="none" w:sz="0" w:space="0" w:color="auto"/>
        <w:bottom w:val="none" w:sz="0" w:space="0" w:color="auto"/>
        <w:right w:val="none" w:sz="0" w:space="0" w:color="auto"/>
      </w:divBdr>
    </w:div>
    <w:div w:id="1698507555">
      <w:bodyDiv w:val="1"/>
      <w:marLeft w:val="0"/>
      <w:marRight w:val="0"/>
      <w:marTop w:val="0"/>
      <w:marBottom w:val="0"/>
      <w:divBdr>
        <w:top w:val="none" w:sz="0" w:space="0" w:color="auto"/>
        <w:left w:val="none" w:sz="0" w:space="0" w:color="auto"/>
        <w:bottom w:val="none" w:sz="0" w:space="0" w:color="auto"/>
        <w:right w:val="none" w:sz="0" w:space="0" w:color="auto"/>
      </w:divBdr>
    </w:div>
    <w:div w:id="1758400370">
      <w:bodyDiv w:val="1"/>
      <w:marLeft w:val="0"/>
      <w:marRight w:val="0"/>
      <w:marTop w:val="0"/>
      <w:marBottom w:val="0"/>
      <w:divBdr>
        <w:top w:val="none" w:sz="0" w:space="0" w:color="auto"/>
        <w:left w:val="none" w:sz="0" w:space="0" w:color="auto"/>
        <w:bottom w:val="none" w:sz="0" w:space="0" w:color="auto"/>
        <w:right w:val="none" w:sz="0" w:space="0" w:color="auto"/>
      </w:divBdr>
    </w:div>
    <w:div w:id="1839954460">
      <w:bodyDiv w:val="1"/>
      <w:marLeft w:val="0"/>
      <w:marRight w:val="0"/>
      <w:marTop w:val="0"/>
      <w:marBottom w:val="0"/>
      <w:divBdr>
        <w:top w:val="none" w:sz="0" w:space="0" w:color="auto"/>
        <w:left w:val="none" w:sz="0" w:space="0" w:color="auto"/>
        <w:bottom w:val="none" w:sz="0" w:space="0" w:color="auto"/>
        <w:right w:val="none" w:sz="0" w:space="0" w:color="auto"/>
      </w:divBdr>
    </w:div>
    <w:div w:id="1860197131">
      <w:bodyDiv w:val="1"/>
      <w:marLeft w:val="0"/>
      <w:marRight w:val="0"/>
      <w:marTop w:val="0"/>
      <w:marBottom w:val="0"/>
      <w:divBdr>
        <w:top w:val="none" w:sz="0" w:space="0" w:color="auto"/>
        <w:left w:val="none" w:sz="0" w:space="0" w:color="auto"/>
        <w:bottom w:val="none" w:sz="0" w:space="0" w:color="auto"/>
        <w:right w:val="none" w:sz="0" w:space="0" w:color="auto"/>
      </w:divBdr>
    </w:div>
    <w:div w:id="1899894594">
      <w:bodyDiv w:val="1"/>
      <w:marLeft w:val="0"/>
      <w:marRight w:val="0"/>
      <w:marTop w:val="0"/>
      <w:marBottom w:val="0"/>
      <w:divBdr>
        <w:top w:val="none" w:sz="0" w:space="0" w:color="auto"/>
        <w:left w:val="none" w:sz="0" w:space="0" w:color="auto"/>
        <w:bottom w:val="none" w:sz="0" w:space="0" w:color="auto"/>
        <w:right w:val="none" w:sz="0" w:space="0" w:color="auto"/>
      </w:divBdr>
    </w:div>
    <w:div w:id="1904100026">
      <w:bodyDiv w:val="1"/>
      <w:marLeft w:val="0"/>
      <w:marRight w:val="0"/>
      <w:marTop w:val="0"/>
      <w:marBottom w:val="0"/>
      <w:divBdr>
        <w:top w:val="none" w:sz="0" w:space="0" w:color="auto"/>
        <w:left w:val="none" w:sz="0" w:space="0" w:color="auto"/>
        <w:bottom w:val="none" w:sz="0" w:space="0" w:color="auto"/>
        <w:right w:val="none" w:sz="0" w:space="0" w:color="auto"/>
      </w:divBdr>
    </w:div>
    <w:div w:id="1925843169">
      <w:bodyDiv w:val="1"/>
      <w:marLeft w:val="0"/>
      <w:marRight w:val="0"/>
      <w:marTop w:val="0"/>
      <w:marBottom w:val="0"/>
      <w:divBdr>
        <w:top w:val="none" w:sz="0" w:space="0" w:color="auto"/>
        <w:left w:val="none" w:sz="0" w:space="0" w:color="auto"/>
        <w:bottom w:val="none" w:sz="0" w:space="0" w:color="auto"/>
        <w:right w:val="none" w:sz="0" w:space="0" w:color="auto"/>
      </w:divBdr>
    </w:div>
    <w:div w:id="1939437333">
      <w:bodyDiv w:val="1"/>
      <w:marLeft w:val="0"/>
      <w:marRight w:val="0"/>
      <w:marTop w:val="0"/>
      <w:marBottom w:val="0"/>
      <w:divBdr>
        <w:top w:val="none" w:sz="0" w:space="0" w:color="auto"/>
        <w:left w:val="none" w:sz="0" w:space="0" w:color="auto"/>
        <w:bottom w:val="none" w:sz="0" w:space="0" w:color="auto"/>
        <w:right w:val="none" w:sz="0" w:space="0" w:color="auto"/>
      </w:divBdr>
    </w:div>
    <w:div w:id="1943803168">
      <w:bodyDiv w:val="1"/>
      <w:marLeft w:val="0"/>
      <w:marRight w:val="0"/>
      <w:marTop w:val="0"/>
      <w:marBottom w:val="0"/>
      <w:divBdr>
        <w:top w:val="none" w:sz="0" w:space="0" w:color="auto"/>
        <w:left w:val="none" w:sz="0" w:space="0" w:color="auto"/>
        <w:bottom w:val="none" w:sz="0" w:space="0" w:color="auto"/>
        <w:right w:val="none" w:sz="0" w:space="0" w:color="auto"/>
      </w:divBdr>
    </w:div>
    <w:div w:id="1952743085">
      <w:bodyDiv w:val="1"/>
      <w:marLeft w:val="0"/>
      <w:marRight w:val="0"/>
      <w:marTop w:val="0"/>
      <w:marBottom w:val="0"/>
      <w:divBdr>
        <w:top w:val="none" w:sz="0" w:space="0" w:color="auto"/>
        <w:left w:val="none" w:sz="0" w:space="0" w:color="auto"/>
        <w:bottom w:val="none" w:sz="0" w:space="0" w:color="auto"/>
        <w:right w:val="none" w:sz="0" w:space="0" w:color="auto"/>
      </w:divBdr>
    </w:div>
    <w:div w:id="1987279635">
      <w:bodyDiv w:val="1"/>
      <w:marLeft w:val="0"/>
      <w:marRight w:val="0"/>
      <w:marTop w:val="0"/>
      <w:marBottom w:val="0"/>
      <w:divBdr>
        <w:top w:val="none" w:sz="0" w:space="0" w:color="auto"/>
        <w:left w:val="none" w:sz="0" w:space="0" w:color="auto"/>
        <w:bottom w:val="none" w:sz="0" w:space="0" w:color="auto"/>
        <w:right w:val="none" w:sz="0" w:space="0" w:color="auto"/>
      </w:divBdr>
    </w:div>
    <w:div w:id="2028679099">
      <w:bodyDiv w:val="1"/>
      <w:marLeft w:val="0"/>
      <w:marRight w:val="0"/>
      <w:marTop w:val="0"/>
      <w:marBottom w:val="0"/>
      <w:divBdr>
        <w:top w:val="none" w:sz="0" w:space="0" w:color="auto"/>
        <w:left w:val="none" w:sz="0" w:space="0" w:color="auto"/>
        <w:bottom w:val="none" w:sz="0" w:space="0" w:color="auto"/>
        <w:right w:val="none" w:sz="0" w:space="0" w:color="auto"/>
      </w:divBdr>
    </w:div>
    <w:div w:id="2032340859">
      <w:bodyDiv w:val="1"/>
      <w:marLeft w:val="0"/>
      <w:marRight w:val="0"/>
      <w:marTop w:val="0"/>
      <w:marBottom w:val="0"/>
      <w:divBdr>
        <w:top w:val="none" w:sz="0" w:space="0" w:color="auto"/>
        <w:left w:val="none" w:sz="0" w:space="0" w:color="auto"/>
        <w:bottom w:val="none" w:sz="0" w:space="0" w:color="auto"/>
        <w:right w:val="none" w:sz="0" w:space="0" w:color="auto"/>
      </w:divBdr>
    </w:div>
    <w:div w:id="2053143233">
      <w:bodyDiv w:val="1"/>
      <w:marLeft w:val="0"/>
      <w:marRight w:val="0"/>
      <w:marTop w:val="0"/>
      <w:marBottom w:val="0"/>
      <w:divBdr>
        <w:top w:val="none" w:sz="0" w:space="0" w:color="auto"/>
        <w:left w:val="none" w:sz="0" w:space="0" w:color="auto"/>
        <w:bottom w:val="none" w:sz="0" w:space="0" w:color="auto"/>
        <w:right w:val="none" w:sz="0" w:space="0" w:color="auto"/>
      </w:divBdr>
    </w:div>
    <w:div w:id="20881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ontabilcamara@vargemgrandedosul.sp.leg.br" TargetMode="External"/><Relationship Id="rId2" Type="http://schemas.openxmlformats.org/officeDocument/2006/relationships/hyperlink" Target="mailto:presidenciacamara@vargemgrandedosul.sp.leg.br" TargetMode="External"/><Relationship Id="rId1" Type="http://schemas.openxmlformats.org/officeDocument/2006/relationships/image" Target="media/image1.png"/><Relationship Id="rId5" Type="http://schemas.openxmlformats.org/officeDocument/2006/relationships/hyperlink" Target="mailto:procuradoriacamara@vargemgrandedosul.sp.leg.br" TargetMode="External"/><Relationship Id="rId4" Type="http://schemas.openxmlformats.org/officeDocument/2006/relationships/hyperlink" Target="mailto:admnistracao@vargemgrandedosul.sp.le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AA76E-129D-4B8E-A68A-C0988C1A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6045</Words>
  <Characters>32644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Quintão</cp:lastModifiedBy>
  <cp:revision>3</cp:revision>
  <cp:lastPrinted>2024-08-28T12:20:00Z</cp:lastPrinted>
  <dcterms:created xsi:type="dcterms:W3CDTF">2024-08-29T13:31:00Z</dcterms:created>
  <dcterms:modified xsi:type="dcterms:W3CDTF">2024-08-29T13:31:00Z</dcterms:modified>
</cp:coreProperties>
</file>